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A530B9" w:rsidTr="248D881A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A530B9" w:rsidP="00D22B64" w:rsidRDefault="00A530B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ia de învă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ământ superior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150A51" w:rsidR="00A530B9" w:rsidP="00D22B64" w:rsidRDefault="004F4E2A" w14:paraId="2F3226A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Pr="00150A51" w:rsidR="00704D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64152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Pr="00150A51" w:rsidR="007F0636" w:rsidTr="248D881A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007F0636" w:rsidRDefault="007F0636" w14:paraId="4298D555" w14:textId="0934E8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</w:p>
        </w:tc>
      </w:tr>
      <w:tr w:rsidRPr="00150A51" w:rsidR="007F0636" w:rsidTr="248D881A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248D881A" w:rsidRDefault="006B3322" w14:paraId="4CD7E33F" w14:textId="4A152A76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248D881A" w:rsidR="26B61505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C.F.D.P.</w:t>
            </w:r>
          </w:p>
        </w:tc>
      </w:tr>
      <w:tr w:rsidRPr="00150A51" w:rsidR="007F0636" w:rsidTr="248D881A" w14:paraId="219F5511" w14:textId="77777777">
        <w:trPr>
          <w:trHeight w:val="24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007F0636" w:rsidRDefault="007F0636" w14:paraId="75AA4ED6" w14:textId="1F83D8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150A51" w:rsidR="007F0636" w:rsidTr="248D881A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007F0636" w:rsidRDefault="007F0636" w14:paraId="25FB774F" w14:textId="2020C17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Licenţă</w:t>
            </w:r>
          </w:p>
        </w:tc>
      </w:tr>
      <w:tr w:rsidRPr="00150A51" w:rsidR="007F0636" w:rsidTr="248D881A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5A889839" w14:textId="1735B7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1.6 Programul de studii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007F0636" w:rsidRDefault="007F0636" w14:paraId="4544B6C5" w14:textId="6F4BF5B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urbană şi dezvoltare regională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Pr="00150A51" w:rsidR="007F0636" w:rsidTr="248D881A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007F0636" w:rsidRDefault="007F0636" w14:paraId="648B5160" w14:textId="01106A1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IF – învăţământ cu frecvenţă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150A51" w:rsidR="000E79EE" w:rsidTr="248D881A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00D22B64" w:rsidRDefault="008A56DA" w14:paraId="6E778D20" w14:textId="2BC3E34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Statica și stabilitatea construcțiilor II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00D22B64" w:rsidRDefault="00A43486" w14:paraId="4443A737" w14:textId="5677099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38.00</w:t>
            </w:r>
          </w:p>
        </w:tc>
      </w:tr>
      <w:tr w:rsidRPr="00150A51" w:rsidR="006B3322" w:rsidTr="248D881A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6B3322" w:rsidP="006B3322" w:rsidRDefault="006B3322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2.2 Titularul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="006B3322" w:rsidP="248D881A" w:rsidRDefault="006B3322" w14:paraId="53D1367E" w14:textId="31A93BCA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i w:val="1"/>
                <w:iCs w:val="1"/>
                <w:sz w:val="22"/>
                <w:szCs w:val="22"/>
              </w:rPr>
            </w:pPr>
            <w:r w:rsidRPr="248D881A" w:rsidR="006B332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Șef lucrări </w:t>
            </w:r>
            <w:r w:rsidRPr="248D881A" w:rsidR="006B332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dr</w:t>
            </w:r>
            <w:r w:rsidRPr="248D881A" w:rsidR="006B332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248D881A" w:rsidR="006B332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ing</w:t>
            </w:r>
            <w:r w:rsidRPr="248D881A" w:rsidR="006B332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Roxana </w:t>
            </w:r>
            <w:r w:rsidRPr="248D881A" w:rsidR="006B332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Maria </w:t>
            </w:r>
            <w:r w:rsidRPr="248D881A" w:rsidR="006B332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BÂLC</w:t>
            </w:r>
            <w:r w:rsidRPr="248D881A" w:rsidR="006B3322">
              <w:rPr>
                <w:i w:val="1"/>
                <w:iCs w:val="1"/>
                <w:sz w:val="22"/>
                <w:szCs w:val="22"/>
                <w:lang w:val="en-US"/>
              </w:rPr>
              <w:t xml:space="preserve"> </w:t>
            </w:r>
          </w:p>
          <w:p w:rsidRPr="00B57C37" w:rsidR="006B3322" w:rsidP="248D881A" w:rsidRDefault="006B3322" w14:paraId="4CF130D7" w14:textId="1A2AA1C6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80dde4a684ae48a3">
              <w:r w:rsidRPr="248D881A" w:rsidR="006B3322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roxana.balc@mecon.utcluj.ro</w:t>
              </w:r>
            </w:hyperlink>
          </w:p>
        </w:tc>
      </w:tr>
      <w:tr w:rsidRPr="00150A51" w:rsidR="006B3322" w:rsidTr="248D881A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6B3322" w:rsidP="006B3322" w:rsidRDefault="006B3322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2.3 Titularul activit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ăților de seminar / laborator / proiect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="006B3322" w:rsidP="248D881A" w:rsidRDefault="0059369F" w14:paraId="7BE9360D" w14:textId="6E84A5A3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i w:val="1"/>
                <w:iCs w:val="1"/>
                <w:sz w:val="22"/>
                <w:szCs w:val="22"/>
              </w:rPr>
            </w:pPr>
            <w:r w:rsidRPr="248D881A" w:rsidR="0059369F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</w:t>
            </w:r>
            <w:r w:rsidRPr="248D881A" w:rsidR="006B332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ng</w:t>
            </w:r>
            <w:r w:rsidRPr="248D881A" w:rsidR="006B332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248D881A" w:rsidR="0059369F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Domnica DRĂGHICI</w:t>
            </w:r>
            <w:r w:rsidRPr="248D881A" w:rsidR="006B3322">
              <w:rPr>
                <w:i w:val="1"/>
                <w:iCs w:val="1"/>
                <w:sz w:val="22"/>
                <w:szCs w:val="22"/>
                <w:lang w:val="en-US"/>
              </w:rPr>
              <w:t xml:space="preserve"> </w:t>
            </w:r>
          </w:p>
          <w:p w:rsidRPr="00B57C37" w:rsidR="006B3322" w:rsidP="248D881A" w:rsidRDefault="0059369F" w14:paraId="140F072F" w14:textId="60944C58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9c3f7c72e6534122">
              <w:r w:rsidRPr="248D881A" w:rsidR="0059369F">
                <w:rPr>
                  <w:rStyle w:val="Hyperlink"/>
                  <w:i w:val="1"/>
                  <w:iCs w:val="1"/>
                </w:rPr>
                <w:t>domnica.draghici</w:t>
              </w:r>
              <w:r w:rsidRPr="248D881A" w:rsidR="0059369F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@mecon.utcluj.ro</w:t>
              </w:r>
            </w:hyperlink>
          </w:p>
        </w:tc>
      </w:tr>
      <w:tr w:rsidRPr="00150A51" w:rsidR="006B3322" w:rsidTr="248D881A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6B3322" w:rsidP="006B3322" w:rsidRDefault="006B332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2.4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6B3322" w:rsidP="006B3322" w:rsidRDefault="006B3322" w14:paraId="577A3705" w14:textId="501D53FE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III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6B3322" w:rsidP="006B3322" w:rsidRDefault="006B332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2.5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6B3322" w:rsidP="006B3322" w:rsidRDefault="006B3322" w14:paraId="68006FD2" w14:textId="08E3915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6B3322" w:rsidP="006B3322" w:rsidRDefault="006B332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2.6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6B3322" w:rsidP="006B3322" w:rsidRDefault="006B3322" w14:paraId="5B62207C" w14:textId="209A028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Examen</w:t>
            </w:r>
          </w:p>
        </w:tc>
      </w:tr>
      <w:tr w:rsidRPr="00150A51" w:rsidR="006B3322" w:rsidTr="248D881A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6B3322" w:rsidP="006B3322" w:rsidRDefault="006B332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2.7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6B3322" w:rsidP="006B3322" w:rsidRDefault="006B3322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6B3322" w:rsidP="006B3322" w:rsidRDefault="006B3322" w14:paraId="1746765E" w14:textId="370C4DDF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DF</w:t>
            </w:r>
          </w:p>
        </w:tc>
      </w:tr>
      <w:tr w:rsidRPr="00150A51" w:rsidR="006B3322" w:rsidTr="248D881A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6B3322" w:rsidP="006B3322" w:rsidRDefault="006B332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6B3322" w:rsidP="006B3322" w:rsidRDefault="006B3322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Opționalitate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6B3322" w:rsidP="006B3322" w:rsidRDefault="006B3322" w14:paraId="264B81CD" w14:textId="6BE46708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248D881A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6B3322" w14:paraId="5DED1F7F" w14:textId="19C683A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6B3322" w14:paraId="0CAE4333" w14:textId="37A6F42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A1212B" w14:paraId="0EF8B47B" w14:textId="4FEE6C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6B3322" w14:paraId="3D9D8FD1" w14:textId="59CDD12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A1212B" w14:paraId="6ECE80A1" w14:textId="08B83EA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A1212B" w14:paraId="6C37D860" w14:textId="1F47893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248D881A" w14:paraId="2A11BD9C" w14:textId="77777777">
        <w:tc>
          <w:tcPr>
            <w:tcW w:w="950" w:type="pct"/>
            <w:shd w:val="clear" w:color="auto" w:fill="FFFFFF" w:themeFill="background1"/>
            <w:tcMar/>
            <w:vAlign w:val="center"/>
          </w:tcPr>
          <w:p w:rsidRPr="00150A51" w:rsidR="00E357B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 w:themeFill="background1"/>
            <w:tcMar/>
            <w:vAlign w:val="center"/>
          </w:tcPr>
          <w:p w:rsidRPr="00150A51" w:rsidR="00E357B3" w:rsidRDefault="006B3322" w14:paraId="09470C54" w14:textId="460CBEF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294" w:type="pct"/>
            <w:shd w:val="clear" w:color="auto" w:fill="FFFFFF" w:themeFill="background1"/>
            <w:tcMar/>
            <w:vAlign w:val="center"/>
          </w:tcPr>
          <w:p w:rsidRPr="00150A51" w:rsidR="00E357B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 w:themeFill="background1"/>
            <w:tcMar/>
            <w:vAlign w:val="center"/>
          </w:tcPr>
          <w:p w:rsidRPr="00150A51" w:rsidR="00E357B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RDefault="006B3322" w14:paraId="4DB9F9F4" w14:textId="5675708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443" w:type="pct"/>
            <w:shd w:val="clear" w:color="auto" w:fill="FFFFFF" w:themeFill="background1"/>
            <w:tcMar/>
            <w:vAlign w:val="center"/>
          </w:tcPr>
          <w:p w:rsidRPr="00150A51" w:rsidR="00E357B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RDefault="00A1212B" w14:paraId="6EE4499E" w14:textId="7DB1022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150A51" w:rsidR="00E357B3" w:rsidRDefault="006B3322" w14:paraId="790DE94C" w14:textId="3EFD2BA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2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 w:themeFill="background1"/>
            <w:tcMar/>
            <w:vAlign w:val="center"/>
          </w:tcPr>
          <w:p w:rsidRPr="00150A51" w:rsidR="00E357B3" w:rsidRDefault="00A1212B" w14:paraId="3671EA5A" w14:textId="0AAC2B3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150A51" w:rsidR="00E357B3" w:rsidRDefault="00A1212B" w14:paraId="4A9DFD78" w14:textId="0A01EA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248D881A" w14:paraId="7A25783A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150A51" w:rsidR="00E357B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248D881A" w14:paraId="59B2C5AA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50A51" w:rsidR="00E357B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RDefault="006B3322" w14:paraId="40E62F56" w14:textId="302354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Pr="00150A51" w:rsidR="00E357B3" w:rsidTr="248D881A" w14:paraId="7C1B27D3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RDefault="006B3322" w14:paraId="0F48EF90" w14:textId="4C4320B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Pr="00150A51" w:rsidR="00E357B3" w:rsidTr="248D881A" w14:paraId="39FF14D4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RDefault="006B3322" w14:paraId="2C75B074" w14:textId="56ABA08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Pr="00150A51" w:rsidR="00E357B3" w:rsidTr="248D881A" w14:paraId="5B4960D9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248D881A" w:rsidRDefault="000E113F" w14:paraId="5EED93BB" w14:textId="1E734EA1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248D881A" w:rsidR="000E113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  <w:r w:rsidRPr="248D881A" w:rsidR="4533C6EA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5</w:t>
            </w:r>
          </w:p>
        </w:tc>
      </w:tr>
      <w:tr w:rsidRPr="00150A51" w:rsidR="00E357B3" w:rsidTr="248D881A" w14:paraId="76D55407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RDefault="00E357B3" w14:paraId="2F0F3E4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248D881A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150A51" w:rsidR="00E357B3" w:rsidRDefault="00E357B3" w14:paraId="7BC2D5D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248D881A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248D881A" w:rsidRDefault="000E113F" w14:paraId="4F8B52A1" w14:textId="6B6E45B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248D881A" w:rsidR="000E113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5</w:t>
            </w:r>
            <w:r w:rsidRPr="248D881A" w:rsidR="63C9249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5</w:t>
            </w:r>
          </w:p>
        </w:tc>
      </w:tr>
      <w:tr w:rsidRPr="00150A51" w:rsidR="00E357B3" w:rsidTr="248D881A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50A51" w:rsidR="00E357B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 w:themeFill="background1"/>
            <w:tcMar/>
            <w:vAlign w:val="center"/>
          </w:tcPr>
          <w:p w:rsidRPr="00150A51" w:rsidR="00E357B3" w:rsidP="248D881A" w:rsidRDefault="00A1212B" w14:paraId="312C1503" w14:textId="22FA806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248D881A" w:rsidR="00A1212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  <w:r w:rsidRPr="248D881A" w:rsidR="006B332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  <w:r w:rsidRPr="248D881A" w:rsidR="54B0754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5</w:t>
            </w:r>
          </w:p>
        </w:tc>
      </w:tr>
      <w:tr w:rsidRPr="00150A51" w:rsidR="00E357B3" w:rsidTr="248D881A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6B3322" w14:paraId="7CFE748B" w14:textId="49DBFC8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07601B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07601B" w:rsidP="0007601B" w:rsidRDefault="0059369F" w14:paraId="62D23618" w14:textId="61471AB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Cursuri de Mecanică si Rezistența materialelor</w:t>
            </w:r>
          </w:p>
        </w:tc>
      </w:tr>
      <w:tr w:rsidRPr="00150A51" w:rsidR="0007601B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07601B" w:rsidP="0007601B" w:rsidRDefault="0059369F" w14:paraId="27D1ABBA" w14:textId="61741BD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Insu</w:t>
            </w:r>
            <w:r w:rsidR="00321CF9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irea si aplicarea cunostințelor dobândite la disciplinele Mecanică și Rezistența materialelor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150A51" w:rsidR="00755D78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150A51" w:rsidR="00755D78" w:rsidP="00D22B64" w:rsidRDefault="00DD3C3D" w14:paraId="5F5ABE42" w14:textId="407895B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Sală curs dotată cu </w:t>
            </w:r>
            <w:r w:rsidR="0059369F">
              <w:rPr>
                <w:rFonts w:asciiTheme="minorHAnsi" w:hAnsiTheme="minorHAnsi" w:cstheme="minorHAnsi"/>
                <w:sz w:val="22"/>
                <w:szCs w:val="22"/>
              </w:rPr>
              <w:t>tablă,</w:t>
            </w:r>
            <w:r w:rsidR="00BE076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mijloace multimedia, acces la internet</w:t>
            </w:r>
          </w:p>
        </w:tc>
      </w:tr>
      <w:tr w:rsidRPr="00150A51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150A51" w:rsidR="00DD3C3D" w:rsidP="0041173B" w:rsidRDefault="00DD3C3D" w14:paraId="47D0D689" w14:textId="6175FE2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Sală </w:t>
            </w:r>
            <w:r w:rsidR="00321CF9">
              <w:rPr>
                <w:rFonts w:asciiTheme="minorHAnsi" w:hAnsiTheme="minorHAnsi" w:cstheme="minorHAnsi"/>
                <w:sz w:val="22"/>
                <w:szCs w:val="22"/>
              </w:rPr>
              <w:t xml:space="preserve">pentru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lucrări dotată cu </w:t>
            </w:r>
            <w:r w:rsidR="0041173B">
              <w:rPr>
                <w:rFonts w:asciiTheme="minorHAnsi" w:hAnsiTheme="minorHAnsi" w:cstheme="minorHAnsi"/>
                <w:sz w:val="22"/>
                <w:szCs w:val="22"/>
              </w:rPr>
              <w:t>tablă, calculator de buzunar</w:t>
            </w:r>
          </w:p>
        </w:tc>
      </w:tr>
    </w:tbl>
    <w:p w:rsidR="00DD3C3D" w:rsidP="00D22B64" w:rsidRDefault="00DD3C3D" w14:paraId="46B85EBE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150A51" w:rsidR="00EE0BA5" w:rsidTr="537E966C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Pr="0097574D" w:rsidR="00F44C53" w:rsidP="00F44C53" w:rsidRDefault="003162F9" w14:paraId="4B3A5669" w14:textId="678F0E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Aplică competențe de calcul numeric</w:t>
            </w:r>
          </w:p>
          <w:p w:rsidRPr="0097574D" w:rsidR="00F44C53" w:rsidP="00F44C53" w:rsidRDefault="003162F9" w14:paraId="49A4EEE4" w14:textId="34765A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Aplică competențe de comunicare în domeniul tehnic</w:t>
            </w:r>
          </w:p>
          <w:p w:rsidRPr="0097574D" w:rsidR="00F44C53" w:rsidP="00F44C53" w:rsidRDefault="003162F9" w14:paraId="509869C1" w14:textId="4CBF38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Definește cerințe tehnice</w:t>
            </w:r>
          </w:p>
          <w:p w:rsidR="0097574D" w:rsidP="00721E77" w:rsidRDefault="003162F9" w14:paraId="78371B8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Desenează schițe</w:t>
            </w:r>
          </w:p>
          <w:p w:rsidR="003162F9" w:rsidP="00721E77" w:rsidRDefault="003162F9" w14:paraId="5DDD51C0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Elaborează studiul de fezabilitate</w:t>
            </w:r>
          </w:p>
          <w:p w:rsidR="003162F9" w:rsidP="00721E77" w:rsidRDefault="003162F9" w14:paraId="42AE79D3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Examinează principii tehnice</w:t>
            </w:r>
          </w:p>
          <w:p w:rsidR="00AF5544" w:rsidP="00721E77" w:rsidRDefault="00AF5544" w14:paraId="4C5C66E9" w14:textId="195581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Execută calcule matematice analitice</w:t>
            </w:r>
          </w:p>
          <w:p w:rsidR="00AF5544" w:rsidP="00721E77" w:rsidRDefault="00AF5544" w14:paraId="1244B3AB" w14:textId="3008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Gestionează proiecte de inginerie</w:t>
            </w:r>
          </w:p>
          <w:p w:rsidR="00AF5544" w:rsidP="00721E77" w:rsidRDefault="00AF5544" w14:paraId="5649894A" w14:textId="56393BF2">
            <w:pPr>
              <w:rPr>
                <w:sz w:val="22"/>
                <w:szCs w:val="22"/>
              </w:rPr>
            </w:pPr>
            <w:r w:rsidRPr="00AF5544">
              <w:rPr>
                <w:sz w:val="22"/>
                <w:szCs w:val="22"/>
              </w:rPr>
              <w:t>Integreaza cerintele în materie de constructie în proiectarea arhitecturala</w:t>
            </w:r>
          </w:p>
          <w:p w:rsidR="00AF5544" w:rsidP="00721E77" w:rsidRDefault="00EC0D5A" w14:paraId="3FF860C1" w14:textId="724611DE">
            <w:pPr>
              <w:rPr>
                <w:sz w:val="22"/>
                <w:szCs w:val="22"/>
              </w:rPr>
            </w:pPr>
            <w:r w:rsidRPr="00EC0D5A">
              <w:rPr>
                <w:sz w:val="22"/>
                <w:szCs w:val="22"/>
              </w:rPr>
              <w:t>Integreaza masuri în proiecte arhitecturale</w:t>
            </w:r>
          </w:p>
          <w:p w:rsidR="00EC0D5A" w:rsidP="00EC0D5A" w:rsidRDefault="00EC0D5A" w14:paraId="1E84DD0A" w14:textId="77777777">
            <w:pPr>
              <w:rPr>
                <w:sz w:val="22"/>
                <w:szCs w:val="22"/>
              </w:rPr>
            </w:pPr>
            <w:r w:rsidRPr="00EC0D5A">
              <w:rPr>
                <w:sz w:val="22"/>
                <w:szCs w:val="22"/>
              </w:rPr>
              <w:t>Ofera consiliere în domeniul constructiilor</w:t>
            </w:r>
          </w:p>
          <w:p w:rsidR="00EC0D5A" w:rsidP="00EC0D5A" w:rsidRDefault="00EC0D5A" w14:paraId="0393E948" w14:textId="5ADE54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Satisface cerințe tehnice</w:t>
            </w:r>
          </w:p>
          <w:p w:rsidR="00EC0D5A" w:rsidP="00EC0D5A" w:rsidRDefault="00EC0D5A" w14:paraId="6A6CC042" w14:textId="0E9E78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Sintetizează informații</w:t>
            </w:r>
          </w:p>
          <w:p w:rsidRPr="00EC0D5A" w:rsidR="00EC0D5A" w:rsidP="00EC0D5A" w:rsidRDefault="00EC0D5A" w14:paraId="1066F982" w14:textId="58C3DD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Supraveghează proiecte de construcții</w:t>
            </w:r>
          </w:p>
          <w:p w:rsidRPr="0097574D" w:rsidR="003162F9" w:rsidP="00721E77" w:rsidRDefault="00EC0D5A" w14:paraId="7362F97B" w14:textId="7B4B0C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Oferă consiliere cu privire la soluțiile de durabilitate</w:t>
            </w:r>
          </w:p>
        </w:tc>
      </w:tr>
      <w:tr w:rsidRPr="00150A51" w:rsidR="00EE0BA5" w:rsidTr="537E966C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="00EC0D5A" w:rsidP="00483D4B" w:rsidRDefault="00EC0D5A" w14:paraId="44845522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Își asumă responsabilitatea</w:t>
            </w:r>
          </w:p>
          <w:p w:rsidR="00EC0D5A" w:rsidP="00483D4B" w:rsidRDefault="00EC0D5A" w14:paraId="1C88CE63" w14:textId="75F49E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Dă dovadă de inițiativă</w:t>
            </w:r>
          </w:p>
          <w:p w:rsidRPr="0097574D" w:rsidR="00483D4B" w:rsidP="00483D4B" w:rsidRDefault="00483D4B" w14:paraId="3FAC0A4A" w14:textId="4DA05F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Gândește analitic</w:t>
            </w:r>
          </w:p>
          <w:p w:rsidRPr="0097574D" w:rsidR="00483D4B" w:rsidP="00483D4B" w:rsidRDefault="00483D4B" w14:paraId="019F8D18" w14:textId="0D5757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Lucrează în echip</w:t>
            </w:r>
            <w:r w:rsidR="00321CF9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</w:p>
          <w:p w:rsidRPr="0097574D" w:rsidR="00AF5544" w:rsidP="00EC0D5A" w:rsidRDefault="00EC0D5A" w14:paraId="7474C405" w14:textId="680EE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Efectuează căutări pe internet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name="_Hlk215646569" w:id="0"/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150A51" w:rsidR="009939CA" w:rsidTr="009F5025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3" w:type="dxa"/>
            <w:shd w:val="clear" w:color="auto" w:fill="E0E0E0"/>
            <w:vAlign w:val="center"/>
          </w:tcPr>
          <w:p w:rsidR="00C47A18" w:rsidP="00DC7535" w:rsidRDefault="0097574D" w14:paraId="115D55F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</w:p>
          <w:p w:rsidR="009939CA" w:rsidP="008B03F4" w:rsidRDefault="008B03F4" w14:paraId="0F9EA190" w14:textId="2DF5F6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327F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B03F4" w:rsidR="009757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identifică</w:t>
            </w:r>
            <w:r w:rsidRPr="008B03F4" w:rsidR="0097574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8B03F4" w:rsidR="00C47A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descrie</w:t>
            </w:r>
            <w:r w:rsidRPr="008B03F4" w:rsidR="00C47A18">
              <w:rPr>
                <w:rFonts w:asciiTheme="minorHAnsi" w:hAnsiTheme="minorHAnsi" w:cstheme="minorHAnsi"/>
                <w:sz w:val="22"/>
                <w:szCs w:val="22"/>
              </w:rPr>
              <w:t xml:space="preserve"> concepte, principii și metode de bază din matematică, fizică cu aplicabilitate în ”Statica construcțiilor”.</w:t>
            </w:r>
          </w:p>
          <w:p w:rsidR="008B03F4" w:rsidP="008B03F4" w:rsidRDefault="008B03F4" w14:paraId="35674E17" w14:textId="5E0976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327F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B03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Pr="008B03F4" w:rsidR="005670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xplică</w:t>
            </w:r>
            <w:r w:rsidR="00567083">
              <w:rPr>
                <w:rFonts w:asciiTheme="minorHAnsi" w:hAnsiTheme="minorHAnsi" w:cstheme="minorHAnsi"/>
                <w:sz w:val="22"/>
                <w:szCs w:val="22"/>
              </w:rPr>
              <w:t xml:space="preserve"> și </w:t>
            </w:r>
            <w:r w:rsidRPr="008B03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interpretează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rezultate teoretice și de calcul din ”Statica Construcțiilor”</w:t>
            </w:r>
          </w:p>
          <w:p w:rsidR="00327F77" w:rsidP="008B03F4" w:rsidRDefault="008B03F4" w14:paraId="0D103220" w14:textId="415FAC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8B03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B03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identifică</w:t>
            </w:r>
            <w:r w:rsidRPr="008B03F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8B03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evaluează </w:t>
            </w:r>
            <w:r w:rsidRPr="008B03F4">
              <w:rPr>
                <w:rFonts w:asciiTheme="minorHAnsi" w:hAnsiTheme="minorHAnsi" w:cstheme="minorHAnsi"/>
                <w:sz w:val="22"/>
                <w:szCs w:val="22"/>
              </w:rPr>
              <w:t xml:space="preserve">și </w:t>
            </w:r>
            <w:r w:rsidRPr="008B03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explică</w:t>
            </w:r>
            <w:r w:rsidRPr="008B03F4">
              <w:rPr>
                <w:rFonts w:asciiTheme="minorHAnsi" w:hAnsiTheme="minorHAnsi" w:cstheme="minorHAnsi"/>
                <w:sz w:val="22"/>
                <w:szCs w:val="22"/>
              </w:rPr>
              <w:t xml:space="preserve"> alcătuirea constructivă a diferitelor categorii de construcţii și amplasamentele acestora, în scopul întocmirii și utilizării documentaţiei tehnice specifice. </w:t>
            </w:r>
          </w:p>
          <w:p w:rsidRPr="005805C0" w:rsidR="00101832" w:rsidP="00DC7535" w:rsidRDefault="008B03F4" w14:paraId="0E3EC997" w14:textId="46397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CB46B0">
              <w:rPr>
                <w:b/>
                <w:bCs/>
              </w:rPr>
              <w:t xml:space="preserve"> </w:t>
            </w:r>
            <w:r w:rsidRPr="008B03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analizează</w:t>
            </w:r>
            <w:r w:rsidRPr="008B03F4">
              <w:rPr>
                <w:rFonts w:asciiTheme="minorHAnsi" w:hAnsiTheme="minorHAnsi" w:cstheme="minorHAnsi"/>
                <w:sz w:val="22"/>
                <w:szCs w:val="22"/>
              </w:rPr>
              <w:t xml:space="preserve"> diferite tipuri de structuri, utilizând metode de calcul specifice și interpretează rezultatele obținute, pentru a identifica soluția optimă.</w:t>
            </w:r>
          </w:p>
        </w:tc>
      </w:tr>
      <w:tr w:rsidRPr="00150A51" w:rsidR="009F5025" w:rsidTr="009F5025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3" w:type="dxa"/>
            <w:shd w:val="clear" w:color="auto" w:fill="E0E0E0"/>
          </w:tcPr>
          <w:p w:rsidRPr="00380F1A" w:rsidR="009C3CC2" w:rsidP="009C3CC2" w:rsidRDefault="009F5025" w14:paraId="27E02C63" w14:textId="7EF4C2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</w:p>
          <w:p w:rsidR="009C3CC2" w:rsidP="009C3CC2" w:rsidRDefault="009C3CC2" w14:paraId="187BDD16" w14:textId="71D5B1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8B03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B03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operează</w:t>
            </w:r>
            <w:r w:rsidRPr="008B03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cu </w:t>
            </w:r>
            <w:r w:rsidRPr="008B03F4">
              <w:rPr>
                <w:rFonts w:asciiTheme="minorHAnsi" w:hAnsiTheme="minorHAnsi" w:cstheme="minorHAnsi"/>
                <w:sz w:val="22"/>
                <w:szCs w:val="22"/>
              </w:rPr>
              <w:t>concepte, principii și metode de bază din matematică, fizică cu aplicabilitate în ”Statica construcțiilor”.</w:t>
            </w:r>
          </w:p>
          <w:p w:rsidR="009C3CC2" w:rsidP="009C3CC2" w:rsidRDefault="009C3CC2" w14:paraId="2978C99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7F77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327F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rezolvă</w:t>
            </w:r>
            <w:r w:rsidRPr="00327F77">
              <w:rPr>
                <w:rFonts w:asciiTheme="minorHAnsi" w:hAnsiTheme="minorHAnsi" w:cstheme="minorHAnsi"/>
                <w:sz w:val="22"/>
                <w:szCs w:val="22"/>
              </w:rPr>
              <w:t xml:space="preserve"> probleme de matematică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</w:t>
            </w:r>
            <w:r w:rsidRPr="00327F77">
              <w:rPr>
                <w:rFonts w:asciiTheme="minorHAnsi" w:hAnsiTheme="minorHAnsi" w:cstheme="minorHAnsi"/>
                <w:sz w:val="22"/>
                <w:szCs w:val="22"/>
              </w:rPr>
              <w:t xml:space="preserve"> fizică cu aplicabilitate în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”Statica construcțiilor”</w:t>
            </w:r>
            <w:r w:rsidRPr="00327F77">
              <w:rPr>
                <w:rFonts w:asciiTheme="minorHAnsi" w:hAnsiTheme="minorHAnsi" w:cstheme="minorHAnsi"/>
                <w:sz w:val="22"/>
                <w:szCs w:val="22"/>
              </w:rPr>
              <w:t xml:space="preserve"> și validează soluția obținută.</w:t>
            </w:r>
          </w:p>
          <w:p w:rsidRPr="008627FF" w:rsidR="008627FF" w:rsidP="009C3CC2" w:rsidRDefault="008627FF" w14:paraId="321F7F4D" w14:textId="452532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 </w:t>
            </w:r>
            <w:r w:rsidRPr="008627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efectuează</w:t>
            </w:r>
            <w:r w:rsidRPr="008627FF">
              <w:rPr>
                <w:rFonts w:asciiTheme="minorHAnsi" w:hAnsiTheme="minorHAnsi" w:cstheme="minorHAnsi"/>
                <w:sz w:val="22"/>
                <w:szCs w:val="22"/>
              </w:rPr>
              <w:t> calcule inginerești de complexitate medie și le asociază cu reprezentări grafice letrice sau specifice proiectării asistate de calculator; </w:t>
            </w:r>
          </w:p>
          <w:p w:rsidRPr="008627FF" w:rsidR="009C3CC2" w:rsidP="009C3CC2" w:rsidRDefault="009C3CC2" w14:paraId="7FC41BF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7F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8627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selectează </w:t>
            </w:r>
            <w:r w:rsidRPr="008627FF">
              <w:rPr>
                <w:rFonts w:asciiTheme="minorHAnsi" w:hAnsiTheme="minorHAnsi" w:cstheme="minorHAnsi"/>
                <w:sz w:val="22"/>
                <w:szCs w:val="22"/>
              </w:rPr>
              <w:t xml:space="preserve">și </w:t>
            </w:r>
            <w:r w:rsidRPr="008627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aplică</w:t>
            </w:r>
            <w:r w:rsidRPr="008627FF">
              <w:rPr>
                <w:rFonts w:asciiTheme="minorHAnsi" w:hAnsiTheme="minorHAnsi" w:cstheme="minorHAnsi"/>
                <w:sz w:val="22"/>
                <w:szCs w:val="22"/>
              </w:rPr>
              <w:t xml:space="preserve"> concepte, principii și metode pentru efectuarea calculului structural.</w:t>
            </w:r>
          </w:p>
          <w:p w:rsidRPr="008627FF" w:rsidR="009C3CC2" w:rsidP="009C3CC2" w:rsidRDefault="009C3CC2" w14:paraId="47C75191" w14:textId="3F080D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7F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8627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concepe</w:t>
            </w:r>
            <w:r w:rsidRPr="008627FF">
              <w:rPr>
                <w:rFonts w:asciiTheme="minorHAnsi" w:hAnsiTheme="minorHAnsi" w:cstheme="minorHAnsi"/>
                <w:sz w:val="22"/>
                <w:szCs w:val="22"/>
              </w:rPr>
              <w:t xml:space="preserve"> soluții, respectând standarde relevante, pentru probleme de inginerie de complexitate medie care îndeplinesc nevoile specificate</w:t>
            </w:r>
          </w:p>
          <w:p w:rsidR="009C3CC2" w:rsidP="009C3CC2" w:rsidRDefault="008627FF" w14:paraId="6BBCA552" w14:textId="18409D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8627FF" w:rsidR="009C3C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reprezintă</w:t>
            </w:r>
            <w:r w:rsidRPr="008627FF" w:rsidR="009C3CC2">
              <w:rPr>
                <w:rFonts w:asciiTheme="minorHAnsi" w:hAnsiTheme="minorHAnsi" w:cstheme="minorHAnsi"/>
                <w:sz w:val="22"/>
                <w:szCs w:val="22"/>
              </w:rPr>
              <w:t xml:space="preserve"> gra</w:t>
            </w:r>
            <w:r w:rsidR="00321CF9">
              <w:rPr>
                <w:rFonts w:asciiTheme="minorHAnsi" w:hAnsiTheme="minorHAnsi" w:cstheme="minorHAnsi"/>
                <w:sz w:val="22"/>
                <w:szCs w:val="22"/>
              </w:rPr>
              <w:t>fi</w:t>
            </w:r>
            <w:r w:rsidRPr="008627FF" w:rsidR="009C3CC2">
              <w:rPr>
                <w:rFonts w:asciiTheme="minorHAnsi" w:hAnsiTheme="minorHAnsi" w:cstheme="minorHAnsi"/>
                <w:sz w:val="22"/>
                <w:szCs w:val="22"/>
              </w:rPr>
              <w:t>c elemente și tipuri de construcții, în scopul realizării pieselor desenate din cadrul proiectelor tehnice.</w:t>
            </w:r>
          </w:p>
          <w:p w:rsidRPr="008627FF" w:rsidR="008627FF" w:rsidP="008627FF" w:rsidRDefault="008627FF" w14:paraId="0EA7D52B" w14:textId="006DF7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7F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8627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descrie</w:t>
            </w:r>
            <w:r w:rsidRPr="008627FF">
              <w:rPr>
                <w:rFonts w:asciiTheme="minorHAnsi" w:hAnsiTheme="minorHAnsi" w:cstheme="minorHAnsi"/>
                <w:sz w:val="22"/>
                <w:szCs w:val="22"/>
              </w:rPr>
              <w:t xml:space="preserve"> acţiunile şi evaluează încărcările, prin corelare cu factorii de amplasament, pentru a analiza structurile de rezistență.</w:t>
            </w:r>
          </w:p>
          <w:p w:rsidRPr="005805C0" w:rsidR="008627FF" w:rsidP="009C3CC2" w:rsidRDefault="005805C0" w14:paraId="19162D54" w14:textId="6FAB32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 </w:t>
            </w:r>
            <w:r w:rsidRPr="005805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achiziționează</w:t>
            </w:r>
            <w:r w:rsidRPr="005805C0">
              <w:rPr>
                <w:rFonts w:asciiTheme="minorHAnsi" w:hAnsiTheme="minorHAnsi" w:cstheme="minorHAnsi"/>
                <w:sz w:val="22"/>
                <w:szCs w:val="22"/>
              </w:rPr>
              <w:t> și </w:t>
            </w:r>
            <w:r w:rsidRPr="005805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prelucrează</w:t>
            </w:r>
            <w:r w:rsidRPr="005805C0">
              <w:rPr>
                <w:rFonts w:asciiTheme="minorHAnsi" w:hAnsiTheme="minorHAnsi" w:cstheme="minorHAnsi"/>
                <w:sz w:val="22"/>
                <w:szCs w:val="22"/>
              </w:rPr>
              <w:t> date, interpretează rezultate teoretice și experimentale; </w:t>
            </w:r>
          </w:p>
          <w:p w:rsidRPr="00380F1A" w:rsidR="009F5025" w:rsidP="0055045B" w:rsidRDefault="009F5025" w14:paraId="73B29DBC" w14:textId="62DD613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9F5025" w:rsidTr="009F5025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Responsabilitate și autonomie</w:t>
            </w:r>
          </w:p>
          <w:p w:rsidRPr="00150A51" w:rsidR="009F5025" w:rsidP="009F5025" w:rsidRDefault="009F5025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3" w:type="dxa"/>
            <w:shd w:val="clear" w:color="auto" w:fill="E0E0E0"/>
            <w:vAlign w:val="center"/>
          </w:tcPr>
          <w:p w:rsidR="005805C0" w:rsidP="009F5025" w:rsidRDefault="009F5025" w14:paraId="567A832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</w:t>
            </w:r>
          </w:p>
          <w:p w:rsidRPr="00380F1A" w:rsidR="009F5025" w:rsidP="009F5025" w:rsidRDefault="00C35C3B" w14:paraId="12A21B47" w14:textId="01F4B8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C35C3B" w:rsidR="009F50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aplică valorile</w:t>
            </w:r>
            <w:r w:rsidRPr="00380F1A" w:rsidR="009F5025">
              <w:rPr>
                <w:rFonts w:asciiTheme="minorHAnsi" w:hAnsiTheme="minorHAnsi" w:cstheme="minorHAnsi"/>
                <w:sz w:val="22"/>
                <w:szCs w:val="22"/>
              </w:rPr>
              <w:t xml:space="preserve"> eticii și deontologiei profesiei de inginer.</w:t>
            </w:r>
          </w:p>
          <w:p w:rsidRPr="005805C0" w:rsidR="009F5025" w:rsidP="005805C0" w:rsidRDefault="005805C0" w14:paraId="6FFD3254" w14:textId="78B0D5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C35C3B" w:rsidR="009F50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practică raționamentul </w:t>
            </w:r>
            <w:r w:rsidRPr="005805C0" w:rsidR="009F5025">
              <w:rPr>
                <w:rFonts w:asciiTheme="minorHAnsi" w:hAnsiTheme="minorHAnsi" w:cstheme="minorHAnsi"/>
                <w:sz w:val="22"/>
                <w:szCs w:val="22"/>
              </w:rPr>
              <w:t>logic, evaluarea și autoevaluare în luarea deciziilor.</w:t>
            </w:r>
          </w:p>
          <w:p w:rsidR="009F5025" w:rsidP="009F5025" w:rsidRDefault="005805C0" w14:paraId="25E53377" w14:textId="3FAB5B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380F1A" w:rsidR="009F50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35C3B" w:rsidR="009F50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promovează dialogul</w:t>
            </w:r>
            <w:r w:rsidRPr="00380F1A" w:rsidR="009F502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C35C3B" w:rsidR="009F50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cooperarea, respectul</w:t>
            </w:r>
            <w:r w:rsidRPr="00380F1A" w:rsidR="009F5025">
              <w:rPr>
                <w:rFonts w:asciiTheme="minorHAnsi" w:hAnsiTheme="minorHAnsi" w:cstheme="minorHAnsi"/>
                <w:sz w:val="22"/>
                <w:szCs w:val="22"/>
              </w:rPr>
              <w:t xml:space="preserve"> față de ceilalți și interculturalitatea.</w:t>
            </w:r>
          </w:p>
          <w:p w:rsidRPr="00C35C3B" w:rsidR="00C35C3B" w:rsidP="00C35C3B" w:rsidRDefault="00C35C3B" w14:paraId="502FBD39" w14:textId="2A1EAC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C35C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este angajat</w:t>
            </w:r>
            <w:r w:rsidRPr="00C35C3B">
              <w:rPr>
                <w:rFonts w:asciiTheme="minorHAnsi" w:hAnsiTheme="minorHAnsi" w:cstheme="minorHAnsi"/>
                <w:sz w:val="22"/>
                <w:szCs w:val="22"/>
              </w:rPr>
              <w:t xml:space="preserve"> în învățarea pe tot parcursul vieții pentru dobândirea și implementarea cunoștințelor, după cum este necesar, folosind strategii de învățare adecvate.</w:t>
            </w:r>
          </w:p>
          <w:p w:rsidRPr="00380F1A" w:rsidR="009F5025" w:rsidP="009F5025" w:rsidRDefault="00C35C3B" w14:paraId="06557307" w14:textId="3604F4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lucrează</w:t>
            </w:r>
            <w:r w:rsidRPr="00380F1A" w:rsidR="009F5025">
              <w:rPr>
                <w:rFonts w:asciiTheme="minorHAnsi" w:hAnsiTheme="minorHAnsi" w:cstheme="minorHAnsi"/>
                <w:sz w:val="22"/>
                <w:szCs w:val="22"/>
              </w:rPr>
              <w:t xml:space="preserve"> eficient ca membru în echipă sau lider al acesteia.</w:t>
            </w:r>
          </w:p>
          <w:p w:rsidRPr="00380F1A" w:rsidR="009F5025" w:rsidP="009F5025" w:rsidRDefault="00C35C3B" w14:paraId="172A8539" w14:textId="72D80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5C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 </w:t>
            </w:r>
            <w:r w:rsidRPr="00C35C3B" w:rsidR="009F50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selectează și analizează</w:t>
            </w:r>
            <w:r w:rsidRPr="00380F1A" w:rsidR="009F5025">
              <w:rPr>
                <w:rFonts w:asciiTheme="minorHAnsi" w:hAnsiTheme="minorHAnsi" w:cstheme="minorHAnsi"/>
                <w:sz w:val="22"/>
                <w:szCs w:val="22"/>
              </w:rPr>
              <w:t xml:space="preserve"> surse bibliografice.</w:t>
            </w:r>
          </w:p>
          <w:p w:rsidRPr="00150A51" w:rsidR="009F5025" w:rsidP="00380F1A" w:rsidRDefault="00C35C3B" w14:paraId="5A53B3EC" w14:textId="68862BB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C35C3B" w:rsidR="009F50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demonstrează autonomie</w:t>
            </w:r>
            <w:r w:rsidRPr="00380F1A" w:rsidR="009F5025">
              <w:rPr>
                <w:rFonts w:asciiTheme="minorHAnsi" w:hAnsiTheme="minorHAnsi" w:cstheme="minorHAnsi"/>
                <w:sz w:val="22"/>
                <w:szCs w:val="22"/>
              </w:rPr>
              <w:t xml:space="preserve"> în învățare.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bookmarkEnd w:id="0"/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97574D" w:rsidP="00D22B64" w:rsidRDefault="0097574D" w14:paraId="4F2BCFBE" w14:textId="56965083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Dezvoltarea </w:t>
            </w:r>
            <w:r w:rsidR="00D6688C">
              <w:rPr>
                <w:rFonts w:asciiTheme="minorHAnsi" w:hAnsiTheme="minorHAnsi" w:cstheme="minorHAnsi"/>
                <w:sz w:val="22"/>
                <w:szCs w:val="22"/>
              </w:rPr>
              <w:t xml:space="preserve">unui set de competențe necesar </w:t>
            </w:r>
            <w:r w:rsidR="007456CD">
              <w:rPr>
                <w:rFonts w:asciiTheme="minorHAnsi" w:hAnsiTheme="minorHAnsi" w:cstheme="minorHAnsi"/>
                <w:sz w:val="22"/>
                <w:szCs w:val="22"/>
              </w:rPr>
              <w:t xml:space="preserve">inginerului constructor 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privind </w:t>
            </w:r>
            <w:r w:rsidR="007456CD">
              <w:rPr>
                <w:rFonts w:asciiTheme="minorHAnsi" w:hAnsiTheme="minorHAnsi" w:cstheme="minorHAnsi"/>
                <w:sz w:val="22"/>
                <w:szCs w:val="22"/>
              </w:rPr>
              <w:t xml:space="preserve">modelarea si calculul </w:t>
            </w:r>
            <w:r w:rsidR="00A92E3A">
              <w:rPr>
                <w:rFonts w:asciiTheme="minorHAnsi" w:hAnsiTheme="minorHAnsi" w:cstheme="minorHAnsi"/>
                <w:sz w:val="22"/>
                <w:szCs w:val="22"/>
              </w:rPr>
              <w:t xml:space="preserve">unor tipuri de </w:t>
            </w:r>
            <w:r w:rsidR="007456CD">
              <w:rPr>
                <w:rFonts w:asciiTheme="minorHAnsi" w:hAnsiTheme="minorHAnsi" w:cstheme="minorHAnsi"/>
                <w:sz w:val="22"/>
                <w:szCs w:val="22"/>
              </w:rPr>
              <w:t xml:space="preserve">structuri de rezistență </w:t>
            </w:r>
            <w:r w:rsidR="00A92E3A">
              <w:rPr>
                <w:rFonts w:asciiTheme="minorHAnsi" w:hAnsiTheme="minorHAnsi" w:cstheme="minorHAnsi"/>
                <w:sz w:val="22"/>
                <w:szCs w:val="22"/>
              </w:rPr>
              <w:t xml:space="preserve">utilizate în </w:t>
            </w:r>
            <w:r w:rsidR="007456CD">
              <w:rPr>
                <w:rFonts w:asciiTheme="minorHAnsi" w:hAnsiTheme="minorHAnsi" w:cstheme="minorHAnsi"/>
                <w:sz w:val="22"/>
                <w:szCs w:val="22"/>
              </w:rPr>
              <w:t>construcții.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01832" w:rsidR="00EE0BA5" w:rsidP="00101832" w:rsidRDefault="00EE0BA5" w14:paraId="10F0BA4B" w14:textId="42184587">
            <w:pPr>
              <w:pStyle w:val="ListParagraph"/>
              <w:numPr>
                <w:ilvl w:val="1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01832" w:rsidR="00435C20" w:rsidP="00435C20" w:rsidRDefault="00435C20" w14:paraId="156CA1B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realizeze modele de calcul corecte pentru structura de rezistență a unei construcții.</w:t>
            </w:r>
          </w:p>
          <w:p w:rsidRPr="00101832" w:rsidR="00101832" w:rsidP="00101832" w:rsidRDefault="00101832" w14:paraId="6412FD55" w14:textId="4EC2136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identifice şi să utilizeze principalele </w:t>
            </w:r>
            <w:r w:rsidR="00A92E3A">
              <w:rPr>
                <w:rFonts w:asciiTheme="minorHAnsi" w:hAnsiTheme="minorHAnsi" w:cstheme="minorHAnsi"/>
                <w:sz w:val="22"/>
                <w:szCs w:val="22"/>
              </w:rPr>
              <w:t>tipuri de structuri de rezistență si particularitățile comportării acestora</w:t>
            </w:r>
          </w:p>
          <w:p w:rsidRPr="00101832" w:rsidR="00101832" w:rsidP="00101832" w:rsidRDefault="00101832" w14:paraId="1DB0E1C1" w14:textId="0396F84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</w:t>
            </w:r>
            <w:r w:rsidR="00A92E3A">
              <w:rPr>
                <w:rFonts w:asciiTheme="minorHAnsi" w:hAnsiTheme="minorHAnsi" w:cstheme="minorHAnsi"/>
                <w:sz w:val="22"/>
                <w:szCs w:val="22"/>
              </w:rPr>
              <w:t>determine starea de eforturi si variația acestora pentru orice tip de structură static nedeterminată.</w:t>
            </w:r>
          </w:p>
          <w:p w:rsidRPr="00150A51" w:rsidR="007927CF" w:rsidP="00561498" w:rsidRDefault="00101832" w14:paraId="7E277DB3" w14:textId="7745A30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</w:t>
            </w:r>
            <w:r w:rsidR="00A92E3A">
              <w:rPr>
                <w:rFonts w:asciiTheme="minorHAnsi" w:hAnsiTheme="minorHAnsi" w:cstheme="minorHAnsi"/>
                <w:sz w:val="22"/>
                <w:szCs w:val="22"/>
              </w:rPr>
              <w:t>calcueze corect deplasările elastice în orice secțiune a unei structuri</w:t>
            </w:r>
            <w:r w:rsidR="00435C2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04"/>
        <w:gridCol w:w="715"/>
        <w:gridCol w:w="1528"/>
        <w:gridCol w:w="1560"/>
      </w:tblGrid>
      <w:tr w:rsidRPr="00150A51" w:rsidR="00200FAD" w:rsidTr="00435C20" w14:paraId="0F45AE7A" w14:textId="77777777">
        <w:trPr>
          <w:tblHeader/>
        </w:trPr>
        <w:tc>
          <w:tcPr>
            <w:tcW w:w="302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37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9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1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F310C9" w:rsidTr="00435C20" w14:paraId="1248CD22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435C20" w14:paraId="7F432A13" w14:textId="2879700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 xml:space="preserve">1. Metoda generală a forţelor. Alegerea necunoscutelor şi a sistemului de bază.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Structuri o data nedeterminate static.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310C9" w:rsidP="00F01548" w:rsidRDefault="00435C20" w14:paraId="4EB21E1A" w14:textId="3D5E3A6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5" w:type="pct"/>
            <w:vMerge w:val="restart"/>
            <w:tcBorders>
              <w:top w:val="single" w:color="auto" w:sz="6" w:space="0"/>
            </w:tcBorders>
            <w:vAlign w:val="center"/>
          </w:tcPr>
          <w:p w:rsidR="00535D08" w:rsidP="00535D08" w:rsidRDefault="00535D08" w14:paraId="455C1B29" w14:textId="76BF488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Expunere, discuţii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demonstrați</w:t>
            </w:r>
            <w:r w:rsidR="00422C55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  <w:p w:rsidR="00535D08" w:rsidP="00535D08" w:rsidRDefault="00535D08" w14:paraId="23B00D0C" w14:textId="2E93B1F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interactive.</w:t>
            </w:r>
          </w:p>
          <w:p w:rsidRPr="00535D08" w:rsidR="00535D08" w:rsidP="00535D08" w:rsidRDefault="00535D08" w14:paraId="26940F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F310C9" w:rsidP="00F01548" w:rsidRDefault="00F310C9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 w:val="restart"/>
            <w:tcBorders>
              <w:top w:val="single" w:color="auto" w:sz="6" w:space="0"/>
            </w:tcBorders>
            <w:vAlign w:val="center"/>
          </w:tcPr>
          <w:p w:rsidR="00535D08" w:rsidP="00F01548" w:rsidRDefault="00535D08" w14:paraId="351F1FF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535D08" w:rsidR="00F310C9" w:rsidP="00F01548" w:rsidRDefault="00F310C9" w14:paraId="18D72F93" w14:textId="234EE09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00435C20" w14:paraId="7DE32D3D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435C20" w14:paraId="0DF243B5" w14:textId="6F4B65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 xml:space="preserve">2. Metoda generală a forţelor.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Structuri multiplu  nedeterminate static. Verificarea diagramelor de moment, a coeficientilor si a termenilor liberi.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310C9" w:rsidP="00F01548" w:rsidRDefault="00435C20" w14:paraId="221C2CA1" w14:textId="1E428E7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35C20" w14:paraId="07CF2544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435C20" w14:paraId="0F4B71AD" w14:textId="2D997E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 xml:space="preserve">3. Metoda generală a forţelor. Grinda continua.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Ecuatia celor trei momente.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310C9" w:rsidP="00F01548" w:rsidRDefault="00435C20" w14:paraId="5C54BEB5" w14:textId="493839A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35C20" w:rsidTr="00435C20" w14:paraId="54950EB8" w14:textId="77777777">
        <w:trPr>
          <w:trHeight w:val="285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435C20" w:rsidP="00435C20" w:rsidRDefault="00435C20" w14:paraId="30D56211" w14:textId="09B502D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4. Metoda generală a forţelor. Efectul cedărilor de reazem şi al variaţiilor de temperatură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435C20" w:rsidP="00435C20" w:rsidRDefault="00435C20" w14:paraId="05200125" w14:textId="240DA0D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5" w:type="pct"/>
            <w:vMerge/>
            <w:vAlign w:val="center"/>
          </w:tcPr>
          <w:p w:rsidRPr="00150A51" w:rsidR="00435C20" w:rsidP="00435C20" w:rsidRDefault="00435C20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435C20" w:rsidP="00435C20" w:rsidRDefault="00435C20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35C20" w:rsidTr="00924E15" w14:paraId="004A07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435C20" w:rsidP="00435C20" w:rsidRDefault="00435C20" w14:paraId="75628C7F" w14:textId="20F15E3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 xml:space="preserve">5. Metoda generală a forţelor. </w:t>
            </w:r>
            <w:r w:rsidRPr="009A73DC">
              <w:rPr>
                <w:rFonts w:asciiTheme="minorHAnsi" w:hAnsiTheme="minorHAnsi" w:cstheme="minorHAnsi"/>
                <w:sz w:val="22"/>
                <w:szCs w:val="22"/>
              </w:rPr>
              <w:t>Cadre plane. Utilizarea simetriei structurilor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435C20" w:rsidP="00435C20" w:rsidRDefault="00435C20" w14:paraId="60B4D44D" w14:textId="4BF66FF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5" w:type="pct"/>
            <w:vMerge/>
            <w:vAlign w:val="center"/>
          </w:tcPr>
          <w:p w:rsidRPr="00150A51" w:rsidR="00435C20" w:rsidP="00435C20" w:rsidRDefault="00435C20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435C20" w:rsidP="00435C20" w:rsidRDefault="00435C20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35C20" w:rsidTr="00435C20" w14:paraId="6DEDC668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435C20" w:rsidP="00435C20" w:rsidRDefault="00435C20" w14:paraId="331A01F7" w14:textId="24A4D56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6. Metoda generală a deplasărilor. Stabilirea gradului de nedeterminare geometrică. Alegerea necunoscutelor şi a sistemului de bază. Alcătuirea sistemului ecuaţiilor de condiţie.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435C20" w:rsidP="00435C20" w:rsidRDefault="00435C20" w14:paraId="07CA26F2" w14:textId="6A899A9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5" w:type="pct"/>
            <w:vMerge/>
            <w:vAlign w:val="center"/>
          </w:tcPr>
          <w:p w:rsidRPr="00150A51" w:rsidR="00435C20" w:rsidP="00435C20" w:rsidRDefault="00435C20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435C20" w:rsidP="00435C20" w:rsidRDefault="00435C20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35C20" w:rsidTr="00435C20" w14:paraId="2F68B6EE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435C20" w:rsidP="00435C20" w:rsidRDefault="00435C20" w14:paraId="55E17A18" w14:textId="551BE5C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7. Metoda generală a deplasărilor. Determinarea expresiilor momentelor încovoietoare de capăt din încărcarea cu forţe şi deplasări.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435C20" w:rsidP="00435C20" w:rsidRDefault="00435C20" w14:paraId="4615BD5D" w14:textId="6546253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5" w:type="pct"/>
            <w:vMerge/>
            <w:vAlign w:val="center"/>
          </w:tcPr>
          <w:p w:rsidRPr="00150A51" w:rsidR="00435C20" w:rsidP="00435C20" w:rsidRDefault="00435C20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435C20" w:rsidP="00435C20" w:rsidRDefault="00435C20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35C20" w:rsidTr="00313784" w14:paraId="6377BDA3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435C20" w:rsidP="00435C20" w:rsidRDefault="00435C20" w14:paraId="5F3E8D05" w14:textId="5224E66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8. Metoda generală a deplasărilor. Cadre cu noduri fixe.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435C20" w:rsidP="00435C20" w:rsidRDefault="00435C20" w14:paraId="7DB4DA5F" w14:textId="1FE2908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5" w:type="pct"/>
            <w:vMerge/>
            <w:vAlign w:val="center"/>
          </w:tcPr>
          <w:p w:rsidRPr="00150A51" w:rsidR="00435C20" w:rsidP="00435C20" w:rsidRDefault="00435C20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435C20" w:rsidP="00435C20" w:rsidRDefault="00435C20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35C20" w:rsidTr="00435C20" w14:paraId="1413B5C0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435C20" w:rsidP="00435C20" w:rsidRDefault="00422C55" w14:paraId="5F6DD0B8" w14:textId="06DF490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9. Metoda generală a deplasărilor. Cadre cu noduri deplasabile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435C20" w:rsidP="00435C20" w:rsidRDefault="00435C20" w14:paraId="12ED1B42" w14:textId="6FB3463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5" w:type="pct"/>
            <w:vMerge/>
            <w:vAlign w:val="center"/>
          </w:tcPr>
          <w:p w:rsidRPr="00150A51" w:rsidR="00435C20" w:rsidP="00435C20" w:rsidRDefault="00435C20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435C20" w:rsidP="00435C20" w:rsidRDefault="00435C20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22C55" w:rsidTr="00633C91" w14:paraId="526E9B8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422C55" w:rsidP="00422C55" w:rsidRDefault="00422C55" w14:paraId="0AC8E15B" w14:textId="68ECBC6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Metoda generală a deplasărilor. Forme sistematizate de aplicare a metodei deplasărilor. Calculul iterativ al cadrelor. Cadre cu noduri fixe.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422C55" w:rsidP="00422C55" w:rsidRDefault="00422C55" w14:paraId="577A0FF0" w14:textId="747A7D7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5" w:type="pct"/>
            <w:vMerge/>
            <w:vAlign w:val="center"/>
          </w:tcPr>
          <w:p w:rsidRPr="00150A51" w:rsidR="00422C55" w:rsidP="00422C55" w:rsidRDefault="00422C55" w14:paraId="00C246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422C55" w:rsidP="00422C55" w:rsidRDefault="00422C55" w14:paraId="381D2DB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22C55" w:rsidTr="00FB74D9" w14:paraId="425622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422C55" w:rsidP="00422C55" w:rsidRDefault="00422C55" w14:paraId="7D5EB8B7" w14:textId="3831D38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0F54">
              <w:rPr>
                <w:rFonts w:asciiTheme="minorHAnsi" w:hAnsiTheme="minorHAnsi" w:cstheme="minorHAnsi"/>
                <w:sz w:val="22"/>
                <w:szCs w:val="22"/>
              </w:rPr>
              <w:t>Metoda generală a deplasărilor. Cadre cu noduri deplasabile. Procedeul de calcul iterativ in doua etape.</w:t>
            </w:r>
            <w:r w:rsidRPr="001A0F54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422C55" w:rsidP="00422C55" w:rsidRDefault="00422C55" w14:paraId="35E1346D" w14:textId="4549127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5" w:type="pct"/>
            <w:vMerge/>
            <w:vAlign w:val="center"/>
          </w:tcPr>
          <w:p w:rsidRPr="00150A51" w:rsidR="00422C55" w:rsidP="00422C55" w:rsidRDefault="00422C55" w14:paraId="1BA4FB7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422C55" w:rsidP="00422C55" w:rsidRDefault="00422C55" w14:paraId="234FAA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22C55" w:rsidTr="00B77E34" w14:paraId="468EF07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422C55" w:rsidP="00422C55" w:rsidRDefault="00422C55" w14:paraId="522B77F6" w14:textId="6D9196D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0F54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  <w:r w:rsidRPr="001A0F54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Metoda generală a deplasărilor. Efectul variaţiilor de temperatură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422C55" w:rsidP="00422C55" w:rsidRDefault="00422C55" w14:paraId="68A5F8CC" w14:textId="34ADCC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5" w:type="pct"/>
            <w:vMerge/>
            <w:vAlign w:val="center"/>
          </w:tcPr>
          <w:p w:rsidRPr="00150A51" w:rsidR="00422C55" w:rsidP="00422C55" w:rsidRDefault="00422C55" w14:paraId="4246A18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422C55" w:rsidP="00422C55" w:rsidRDefault="00422C55" w14:paraId="2AB03FD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22C55" w:rsidTr="00B41870" w14:paraId="3836771A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422C55" w:rsidP="00422C55" w:rsidRDefault="00422C55" w14:paraId="1EADA1C0" w14:textId="7986FBA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13. . Metoda generală a deplasărilor.  Efectul cedărilor de reazem.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422C55" w:rsidP="00422C55" w:rsidRDefault="00422C55" w14:paraId="0622FACD" w14:textId="685DDAB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5" w:type="pct"/>
            <w:vMerge/>
            <w:vAlign w:val="center"/>
          </w:tcPr>
          <w:p w:rsidRPr="00150A51" w:rsidR="00422C55" w:rsidP="00422C55" w:rsidRDefault="00422C55" w14:paraId="06FC38D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422C55" w:rsidP="00422C55" w:rsidRDefault="00422C55" w14:paraId="151DED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22C55" w:rsidTr="00435C20" w14:paraId="30C506E6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422C55" w:rsidP="00422C55" w:rsidRDefault="00422C55" w14:paraId="38155092" w14:textId="7B35707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Recapitulare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422C55" w:rsidP="00422C55" w:rsidRDefault="00422C55" w14:paraId="24C0B800" w14:textId="75595C0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5" w:type="pct"/>
            <w:vMerge/>
            <w:tcBorders>
              <w:bottom w:val="single" w:color="auto" w:sz="6" w:space="0"/>
            </w:tcBorders>
            <w:vAlign w:val="center"/>
          </w:tcPr>
          <w:p w:rsidRPr="00150A51" w:rsidR="00422C55" w:rsidP="00422C55" w:rsidRDefault="00422C55" w14:paraId="105F8C0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tcBorders>
              <w:bottom w:val="single" w:color="auto" w:sz="6" w:space="0"/>
            </w:tcBorders>
            <w:vAlign w:val="center"/>
          </w:tcPr>
          <w:p w:rsidRPr="00150A51" w:rsidR="00422C55" w:rsidP="00422C55" w:rsidRDefault="00422C55" w14:paraId="3C8AB81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724D4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E50E8C" w:rsidR="00F724D4" w:rsidP="00F724D4" w:rsidRDefault="00F724D4" w14:paraId="7DF7DEF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3743D0" w:rsidR="00F724D4" w:rsidP="00F724D4" w:rsidRDefault="00F724D4" w14:paraId="2931C0F0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CĂTĂRIG, A., ş.a., Statica construcţiilor. Structuri static nedeterminate. Editura U.T. PRES, ClujNapoca, 2012</w:t>
            </w:r>
          </w:p>
          <w:p w:rsidRPr="003743D0" w:rsidR="00F724D4" w:rsidP="00F724D4" w:rsidRDefault="00F724D4" w14:paraId="74C37FF1" w14:textId="7777777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zh-CN"/>
              </w:rPr>
            </w:pPr>
            <w:r w:rsidRPr="003743D0">
              <w:rPr>
                <w:rFonts w:asciiTheme="minorHAnsi" w:hAnsiTheme="minorHAnsi" w:cstheme="minorHAnsi"/>
                <w:color w:val="auto"/>
                <w:sz w:val="22"/>
                <w:szCs w:val="22"/>
                <w:lang w:eastAsia="zh-CN"/>
              </w:rPr>
              <w:t>- CHIRA, N., BÂLC, R., MOJOLIC, C., MUREȘAN, I. – Statica construcțiilor: Cadre static nedeterminate – Teorie și aplicații, Editura U.T. PRESS, 2015</w:t>
            </w:r>
          </w:p>
          <w:p w:rsidRPr="00005845" w:rsidR="00F724D4" w:rsidP="00F724D4" w:rsidRDefault="00F724D4" w14:paraId="7D3F08D7" w14:textId="0B1028B4">
            <w:pPr>
              <w:spacing w:line="276" w:lineRule="auto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- GHEORGHIU, AL. , Statica Construcțiilor, Editura Didactică și Pedagogică București, 1968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8"/>
        <w:gridCol w:w="847"/>
        <w:gridCol w:w="1660"/>
        <w:gridCol w:w="1162"/>
      </w:tblGrid>
      <w:tr w:rsidRPr="00150A51" w:rsidR="00200FAD" w:rsidTr="00F724D4" w14:paraId="796C26A8" w14:textId="77777777">
        <w:trPr>
          <w:tblHeader/>
        </w:trPr>
        <w:tc>
          <w:tcPr>
            <w:tcW w:w="3090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441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4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5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F724D4" w:rsidTr="00F724D4" w14:paraId="4218510C" w14:textId="77777777">
        <w:tc>
          <w:tcPr>
            <w:tcW w:w="3090" w:type="pct"/>
            <w:shd w:val="clear" w:color="auto" w:fill="E0E0E0"/>
          </w:tcPr>
          <w:p w:rsidRPr="00315834" w:rsidR="00F724D4" w:rsidP="00F310C9" w:rsidRDefault="00F724D4" w14:paraId="45140294" w14:textId="17BBCA6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Metoda generală a forţelor. Cadru o data static nedeterminat încărcat cu forţe. Diagrame de eforturi.</w:t>
            </w:r>
          </w:p>
        </w:tc>
        <w:tc>
          <w:tcPr>
            <w:tcW w:w="441" w:type="pct"/>
            <w:vAlign w:val="center"/>
          </w:tcPr>
          <w:p w:rsidRPr="00150A51" w:rsidR="00F724D4" w:rsidP="00F310C9" w:rsidRDefault="00F724D4" w14:paraId="2BB3B1DF" w14:textId="5CECCDD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4" w:type="pct"/>
            <w:vMerge w:val="restart"/>
            <w:vAlign w:val="center"/>
          </w:tcPr>
          <w:p w:rsidRPr="001F2393" w:rsidR="00F724D4" w:rsidP="00422C55" w:rsidRDefault="00F724D4" w14:paraId="080DE474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F2393">
              <w:rPr>
                <w:rFonts w:asciiTheme="minorHAnsi" w:hAnsiTheme="minorHAnsi" w:cstheme="minorHAnsi"/>
                <w:sz w:val="22"/>
                <w:szCs w:val="22"/>
              </w:rPr>
              <w:t>rezentare si</w:t>
            </w:r>
          </w:p>
          <w:p w:rsidRPr="001F2393" w:rsidR="00F724D4" w:rsidP="00422C55" w:rsidRDefault="00F724D4" w14:paraId="1801E679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2393">
              <w:rPr>
                <w:rFonts w:asciiTheme="minorHAnsi" w:hAnsiTheme="minorHAnsi" w:cstheme="minorHAnsi"/>
                <w:sz w:val="22"/>
                <w:szCs w:val="22"/>
              </w:rPr>
              <w:t>rezolvare de</w:t>
            </w:r>
          </w:p>
          <w:p w:rsidRPr="001F2393" w:rsidR="00F724D4" w:rsidP="00422C55" w:rsidRDefault="00F724D4" w14:paraId="1BF36981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2393">
              <w:rPr>
                <w:rFonts w:asciiTheme="minorHAnsi" w:hAnsiTheme="minorHAnsi" w:cstheme="minorHAnsi"/>
                <w:sz w:val="22"/>
                <w:szCs w:val="22"/>
              </w:rPr>
              <w:t>probleme</w:t>
            </w:r>
          </w:p>
          <w:p w:rsidRPr="001F2393" w:rsidR="00F724D4" w:rsidP="00422C55" w:rsidRDefault="00F724D4" w14:paraId="64234085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specifice temei abordate in</w:t>
            </w:r>
          </w:p>
          <w:p w:rsidRPr="001F2393" w:rsidR="00F724D4" w:rsidP="00422C55" w:rsidRDefault="00F724D4" w14:paraId="376F132C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2393">
              <w:rPr>
                <w:rFonts w:asciiTheme="minorHAnsi" w:hAnsiTheme="minorHAnsi" w:cstheme="minorHAnsi"/>
                <w:sz w:val="22"/>
                <w:szCs w:val="22"/>
              </w:rPr>
              <w:t>laboratorul</w:t>
            </w:r>
          </w:p>
          <w:p w:rsidRPr="001F2393" w:rsidR="00F724D4" w:rsidP="00422C55" w:rsidRDefault="00F724D4" w14:paraId="3B3F4531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2393">
              <w:rPr>
                <w:rFonts w:asciiTheme="minorHAnsi" w:hAnsiTheme="minorHAnsi" w:cstheme="minorHAnsi"/>
                <w:sz w:val="22"/>
                <w:szCs w:val="22"/>
              </w:rPr>
              <w:t>respectiv,</w:t>
            </w:r>
          </w:p>
          <w:p w:rsidRPr="001F2393" w:rsidR="00F724D4" w:rsidP="00422C55" w:rsidRDefault="00F724D4" w14:paraId="054E4A36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2393">
              <w:rPr>
                <w:rFonts w:asciiTheme="minorHAnsi" w:hAnsiTheme="minorHAnsi" w:cstheme="minorHAnsi"/>
                <w:sz w:val="22"/>
                <w:szCs w:val="22"/>
              </w:rPr>
              <w:t>discuții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F724D4" w:rsidP="00422C55" w:rsidRDefault="00F724D4" w14:paraId="2781B231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F2393">
              <w:rPr>
                <w:rFonts w:asciiTheme="minorHAnsi" w:hAnsiTheme="minorHAnsi" w:cstheme="minorHAnsi"/>
                <w:sz w:val="22"/>
                <w:szCs w:val="22"/>
              </w:rPr>
              <w:t>ezolvare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F2393">
              <w:rPr>
                <w:rFonts w:asciiTheme="minorHAnsi" w:hAnsiTheme="minorHAnsi" w:cstheme="minorHAnsi"/>
                <w:sz w:val="22"/>
                <w:szCs w:val="22"/>
              </w:rPr>
              <w:t xml:space="preserve"> 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aplica</w:t>
            </w:r>
            <w:r w:rsidRPr="001F2393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  <w:p w:rsidRPr="001F2393" w:rsidR="00F724D4" w:rsidP="00422C55" w:rsidRDefault="00F724D4" w14:paraId="359DBA99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individual.</w:t>
            </w:r>
          </w:p>
          <w:p w:rsidRPr="00D071B8" w:rsidR="00F724D4" w:rsidP="537E966C" w:rsidRDefault="00F724D4" w14:paraId="27BB8424" w14:textId="533DE1D7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605" w:type="pct"/>
            <w:vMerge w:val="restart"/>
            <w:vAlign w:val="center"/>
          </w:tcPr>
          <w:p w:rsidRPr="00734655" w:rsidR="00F724D4" w:rsidP="00D071B8" w:rsidRDefault="00F724D4" w14:paraId="5FC92188" w14:textId="367764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Verificare și notare teme săptămânal</w:t>
            </w:r>
          </w:p>
        </w:tc>
      </w:tr>
      <w:tr w:rsidRPr="00150A51" w:rsidR="00F724D4" w:rsidTr="00F724D4" w14:paraId="71B27CD6" w14:textId="77777777">
        <w:tc>
          <w:tcPr>
            <w:tcW w:w="3090" w:type="pct"/>
            <w:shd w:val="clear" w:color="auto" w:fill="E0E0E0"/>
          </w:tcPr>
          <w:p w:rsidRPr="00315834" w:rsidR="00F724D4" w:rsidP="00F310C9" w:rsidRDefault="00F724D4" w14:paraId="43FF3163" w14:textId="1FAB360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Metoda generală a forţelor. Cadru o data static nedeterminat încărcat cu forţe. Diagrame de eforturi.</w:t>
            </w:r>
          </w:p>
        </w:tc>
        <w:tc>
          <w:tcPr>
            <w:tcW w:w="441" w:type="pct"/>
            <w:vAlign w:val="center"/>
          </w:tcPr>
          <w:p w:rsidRPr="00150A51" w:rsidR="00F724D4" w:rsidP="00F310C9" w:rsidRDefault="00F724D4" w14:paraId="30167D41" w14:textId="03A0B43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4" w:type="pct"/>
            <w:vMerge/>
            <w:vAlign w:val="center"/>
          </w:tcPr>
          <w:p w:rsidRPr="00150A51" w:rsidR="00F724D4" w:rsidP="00F310C9" w:rsidRDefault="00F724D4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vMerge/>
            <w:vAlign w:val="center"/>
          </w:tcPr>
          <w:p w:rsidRPr="00150A51" w:rsidR="00F724D4" w:rsidP="00F310C9" w:rsidRDefault="00F724D4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724D4" w:rsidTr="00F724D4" w14:paraId="71E67693" w14:textId="77777777">
        <w:tc>
          <w:tcPr>
            <w:tcW w:w="3090" w:type="pct"/>
            <w:shd w:val="clear" w:color="auto" w:fill="E0E0E0"/>
          </w:tcPr>
          <w:p w:rsidRPr="00315834" w:rsidR="00F724D4" w:rsidP="00F310C9" w:rsidRDefault="00F724D4" w14:paraId="1789B230" w14:textId="3D007DE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. Metoda generală a forţelor. Grinda continuă</w:t>
            </w:r>
          </w:p>
        </w:tc>
        <w:tc>
          <w:tcPr>
            <w:tcW w:w="441" w:type="pct"/>
            <w:vAlign w:val="center"/>
          </w:tcPr>
          <w:p w:rsidRPr="00150A51" w:rsidR="00F724D4" w:rsidP="00F310C9" w:rsidRDefault="00F724D4" w14:paraId="18858F11" w14:textId="472DEA3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4" w:type="pct"/>
            <w:vMerge/>
            <w:vAlign w:val="center"/>
          </w:tcPr>
          <w:p w:rsidRPr="00150A51" w:rsidR="00F724D4" w:rsidP="00F310C9" w:rsidRDefault="00F724D4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vMerge/>
            <w:vAlign w:val="center"/>
          </w:tcPr>
          <w:p w:rsidRPr="00150A51" w:rsidR="00F724D4" w:rsidP="00F310C9" w:rsidRDefault="00F724D4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724D4" w:rsidTr="00F724D4" w14:paraId="2D20CD5D" w14:textId="77777777">
        <w:trPr>
          <w:trHeight w:val="285"/>
        </w:trPr>
        <w:tc>
          <w:tcPr>
            <w:tcW w:w="3090" w:type="pct"/>
            <w:shd w:val="clear" w:color="auto" w:fill="E0E0E0"/>
          </w:tcPr>
          <w:p w:rsidRPr="00315834" w:rsidR="00F724D4" w:rsidP="00F310C9" w:rsidRDefault="00F724D4" w14:paraId="39EA0FC1" w14:textId="1686A3F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Metoda generală a forţelor. Variaţii de temperatură</w:t>
            </w:r>
          </w:p>
        </w:tc>
        <w:tc>
          <w:tcPr>
            <w:tcW w:w="441" w:type="pct"/>
            <w:vAlign w:val="center"/>
          </w:tcPr>
          <w:p w:rsidRPr="00150A51" w:rsidR="00F724D4" w:rsidP="00F310C9" w:rsidRDefault="00F724D4" w14:paraId="636B2325" w14:textId="5B02AA4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4" w:type="pct"/>
            <w:vMerge/>
            <w:vAlign w:val="center"/>
          </w:tcPr>
          <w:p w:rsidRPr="00150A51" w:rsidR="00F724D4" w:rsidP="00F310C9" w:rsidRDefault="00F724D4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vMerge/>
            <w:vAlign w:val="center"/>
          </w:tcPr>
          <w:p w:rsidRPr="00150A51" w:rsidR="00F724D4" w:rsidP="00F310C9" w:rsidRDefault="00F724D4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724D4" w:rsidTr="00F724D4" w14:paraId="307155B0" w14:textId="77777777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:rsidRPr="00315834" w:rsidR="00F724D4" w:rsidP="00F724D4" w:rsidRDefault="00F724D4" w14:paraId="0E12CB40" w14:textId="7C34445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 xml:space="preserve">. Metoda generală a forţelor. Cedări de reazeme </w:t>
            </w:r>
          </w:p>
        </w:tc>
        <w:tc>
          <w:tcPr>
            <w:tcW w:w="441" w:type="pct"/>
            <w:vAlign w:val="center"/>
          </w:tcPr>
          <w:p w:rsidRPr="00150A51" w:rsidR="00F724D4" w:rsidP="00F724D4" w:rsidRDefault="00F724D4" w14:paraId="020C108C" w14:textId="104A5E8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4" w:type="pct"/>
            <w:vMerge/>
            <w:vAlign w:val="center"/>
          </w:tcPr>
          <w:p w:rsidRPr="00150A51" w:rsidR="00F724D4" w:rsidP="00F724D4" w:rsidRDefault="00F724D4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vMerge/>
            <w:vAlign w:val="center"/>
          </w:tcPr>
          <w:p w:rsidRPr="00150A51" w:rsidR="00F724D4" w:rsidP="00F724D4" w:rsidRDefault="00F724D4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724D4" w:rsidTr="00F724D4" w14:paraId="5804A44C" w14:textId="77777777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:rsidRPr="00315834" w:rsidR="00F724D4" w:rsidP="00F724D4" w:rsidRDefault="00F724D4" w14:paraId="53D77E69" w14:textId="76C0506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Metoda generală a forţelor. Cadru</w:t>
            </w:r>
            <w:r w:rsidR="00321CF9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 xml:space="preserve"> de două ori static nedeterminat încărcat cu forţe. Diagrame de eforturi.</w:t>
            </w:r>
          </w:p>
        </w:tc>
        <w:tc>
          <w:tcPr>
            <w:tcW w:w="441" w:type="pct"/>
            <w:vAlign w:val="center"/>
          </w:tcPr>
          <w:p w:rsidRPr="00150A51" w:rsidR="00F724D4" w:rsidP="00F724D4" w:rsidRDefault="00F724D4" w14:paraId="0D1960B5" w14:textId="101A000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4" w:type="pct"/>
            <w:vMerge/>
            <w:vAlign w:val="center"/>
          </w:tcPr>
          <w:p w:rsidRPr="00150A51" w:rsidR="00F724D4" w:rsidP="00F724D4" w:rsidRDefault="00F724D4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vMerge/>
            <w:vAlign w:val="center"/>
          </w:tcPr>
          <w:p w:rsidRPr="00150A51" w:rsidR="00F724D4" w:rsidP="00F724D4" w:rsidRDefault="00F724D4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724D4" w:rsidTr="00AF1EA7" w14:paraId="749D31AA" w14:textId="77777777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:rsidRPr="00315834" w:rsidR="00F724D4" w:rsidP="00F724D4" w:rsidRDefault="00F724D4" w14:paraId="38AA7A27" w14:textId="4AD954C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7. Metoda generală a deplasărilor. Cadru</w:t>
            </w:r>
            <w:r w:rsidR="00321CF9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 xml:space="preserve"> cu un nod fix. Diagrame de eforturi.</w:t>
            </w:r>
          </w:p>
        </w:tc>
        <w:tc>
          <w:tcPr>
            <w:tcW w:w="441" w:type="pct"/>
            <w:vAlign w:val="center"/>
          </w:tcPr>
          <w:p w:rsidRPr="00150A51" w:rsidR="00F724D4" w:rsidP="00F724D4" w:rsidRDefault="00F724D4" w14:paraId="7F1CED26" w14:textId="507F8D8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4" w:type="pct"/>
            <w:vMerge/>
            <w:vAlign w:val="center"/>
          </w:tcPr>
          <w:p w:rsidRPr="00150A51" w:rsidR="00F724D4" w:rsidP="00F724D4" w:rsidRDefault="00F724D4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vMerge/>
            <w:vAlign w:val="center"/>
          </w:tcPr>
          <w:p w:rsidRPr="00150A51" w:rsidR="00F724D4" w:rsidP="00F724D4" w:rsidRDefault="00F724D4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724D4" w:rsidTr="00AF1EA7" w14:paraId="50725686" w14:textId="77777777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:rsidRPr="003743D0" w:rsidR="00F724D4" w:rsidP="00F724D4" w:rsidRDefault="00F724D4" w14:paraId="066123AA" w14:textId="2465F6F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8. Metoda generală a deplasărilor. Cadru</w:t>
            </w:r>
            <w:r w:rsidR="00321CF9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 xml:space="preserve"> cu doua noduri deplasabile. Diagrame de eforturi.</w:t>
            </w:r>
          </w:p>
        </w:tc>
        <w:tc>
          <w:tcPr>
            <w:tcW w:w="441" w:type="pct"/>
            <w:vAlign w:val="center"/>
          </w:tcPr>
          <w:p w:rsidR="00F724D4" w:rsidP="00F724D4" w:rsidRDefault="00F724D4" w14:paraId="57A1E655" w14:textId="0AC5A13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4" w:type="pct"/>
            <w:vMerge/>
            <w:vAlign w:val="center"/>
          </w:tcPr>
          <w:p w:rsidRPr="00150A51" w:rsidR="00F724D4" w:rsidP="00F724D4" w:rsidRDefault="00F724D4" w14:paraId="790E1FD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vMerge/>
            <w:vAlign w:val="center"/>
          </w:tcPr>
          <w:p w:rsidRPr="00150A51" w:rsidR="00F724D4" w:rsidP="00F724D4" w:rsidRDefault="00F724D4" w14:paraId="2DE8A0E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724D4" w:rsidTr="00AF1EA7" w14:paraId="2D8217B5" w14:textId="77777777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:rsidRPr="003743D0" w:rsidR="00F724D4" w:rsidP="00F724D4" w:rsidRDefault="00F724D4" w14:paraId="6C69C9AB" w14:textId="5ED750D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 xml:space="preserve">9. Metoda generală a deplasărilor. Cadre cu noduri deplasabile. Diagrame de eforturi. </w:t>
            </w:r>
          </w:p>
        </w:tc>
        <w:tc>
          <w:tcPr>
            <w:tcW w:w="441" w:type="pct"/>
            <w:vAlign w:val="center"/>
          </w:tcPr>
          <w:p w:rsidR="00F724D4" w:rsidP="00F724D4" w:rsidRDefault="00F724D4" w14:paraId="316AA52D" w14:textId="5AC7900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4" w:type="pct"/>
            <w:vMerge/>
            <w:vAlign w:val="center"/>
          </w:tcPr>
          <w:p w:rsidRPr="00150A51" w:rsidR="00F724D4" w:rsidP="00F724D4" w:rsidRDefault="00F724D4" w14:paraId="634F732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vMerge/>
            <w:vAlign w:val="center"/>
          </w:tcPr>
          <w:p w:rsidRPr="00150A51" w:rsidR="00F724D4" w:rsidP="00F724D4" w:rsidRDefault="00F724D4" w14:paraId="7A01AE2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724D4" w:rsidTr="00AF1EA7" w14:paraId="107E30E0" w14:textId="77777777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:rsidRPr="003743D0" w:rsidR="00F724D4" w:rsidP="00F724D4" w:rsidRDefault="00F724D4" w14:paraId="32D95368" w14:textId="5FA171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 xml:space="preserve">10. Metoda generală a deplasărilor. Cadru cu noduri fixe rezolvat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prin  iteratii succesive</w:t>
            </w: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441" w:type="pct"/>
            <w:vAlign w:val="center"/>
          </w:tcPr>
          <w:p w:rsidR="00F724D4" w:rsidP="00F724D4" w:rsidRDefault="00F724D4" w14:paraId="56618370" w14:textId="34EE3C5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4" w:type="pct"/>
            <w:vMerge/>
            <w:vAlign w:val="center"/>
          </w:tcPr>
          <w:p w:rsidRPr="00150A51" w:rsidR="00F724D4" w:rsidP="00F724D4" w:rsidRDefault="00F724D4" w14:paraId="75FC448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vMerge/>
            <w:vAlign w:val="center"/>
          </w:tcPr>
          <w:p w:rsidRPr="00150A51" w:rsidR="00F724D4" w:rsidP="00F724D4" w:rsidRDefault="00F724D4" w14:paraId="69DE4EB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724D4" w:rsidTr="00AF1EA7" w14:paraId="3C564CCC" w14:textId="77777777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:rsidRPr="003743D0" w:rsidR="00F724D4" w:rsidP="00F724D4" w:rsidRDefault="00F724D4" w14:paraId="57493EE9" w14:textId="717C359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 xml:space="preserve">11. Metoda generală a deplasărilor. Cadru cu noduri deplasabile rezolvat </w:t>
            </w:r>
            <w:r w:rsidRPr="00111BC0">
              <w:rPr>
                <w:rFonts w:asciiTheme="minorHAnsi" w:hAnsiTheme="minorHAnsi" w:cstheme="minorHAnsi"/>
                <w:sz w:val="22"/>
                <w:szCs w:val="22"/>
              </w:rPr>
              <w:t>prin  iteratii succesive.</w:t>
            </w:r>
          </w:p>
        </w:tc>
        <w:tc>
          <w:tcPr>
            <w:tcW w:w="441" w:type="pct"/>
            <w:vAlign w:val="center"/>
          </w:tcPr>
          <w:p w:rsidR="00F724D4" w:rsidP="00F724D4" w:rsidRDefault="00F724D4" w14:paraId="2FFF4F35" w14:textId="328D5B2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4" w:type="pct"/>
            <w:vMerge/>
            <w:vAlign w:val="center"/>
          </w:tcPr>
          <w:p w:rsidRPr="00150A51" w:rsidR="00F724D4" w:rsidP="00F724D4" w:rsidRDefault="00F724D4" w14:paraId="708E609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vMerge/>
            <w:vAlign w:val="center"/>
          </w:tcPr>
          <w:p w:rsidRPr="00150A51" w:rsidR="00F724D4" w:rsidP="00F724D4" w:rsidRDefault="00F724D4" w14:paraId="211BA35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724D4" w:rsidTr="00AF1EA7" w14:paraId="428FF6FA" w14:textId="77777777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:rsidRPr="003743D0" w:rsidR="00F724D4" w:rsidP="00F724D4" w:rsidRDefault="00F724D4" w14:paraId="22481D16" w14:textId="02180CC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12. Metoda generală a deplasărilor. Efectul variaţiilor de temperatură</w:t>
            </w:r>
          </w:p>
        </w:tc>
        <w:tc>
          <w:tcPr>
            <w:tcW w:w="441" w:type="pct"/>
            <w:vAlign w:val="center"/>
          </w:tcPr>
          <w:p w:rsidR="00F724D4" w:rsidP="00F724D4" w:rsidRDefault="00F724D4" w14:paraId="43908EC3" w14:textId="73EEAB9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4" w:type="pct"/>
            <w:vMerge/>
            <w:vAlign w:val="center"/>
          </w:tcPr>
          <w:p w:rsidRPr="00150A51" w:rsidR="00F724D4" w:rsidP="00F724D4" w:rsidRDefault="00F724D4" w14:paraId="1BC1AA6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vMerge/>
            <w:vAlign w:val="center"/>
          </w:tcPr>
          <w:p w:rsidRPr="00150A51" w:rsidR="00F724D4" w:rsidP="00F724D4" w:rsidRDefault="00F724D4" w14:paraId="6FB309E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724D4" w:rsidTr="00AF1EA7" w14:paraId="6F785BAB" w14:textId="77777777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:rsidRPr="003743D0" w:rsidR="00F724D4" w:rsidP="00F724D4" w:rsidRDefault="00F724D4" w14:paraId="5E506970" w14:textId="28372A0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13. Metoda generală a deplasărilor. Efectul cedărilor de reazem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41" w:type="pct"/>
            <w:vAlign w:val="center"/>
          </w:tcPr>
          <w:p w:rsidR="00F724D4" w:rsidP="00F724D4" w:rsidRDefault="00F724D4" w14:paraId="4DE9C86D" w14:textId="263920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4" w:type="pct"/>
            <w:vMerge/>
            <w:vAlign w:val="center"/>
          </w:tcPr>
          <w:p w:rsidRPr="00150A51" w:rsidR="00F724D4" w:rsidP="00F724D4" w:rsidRDefault="00F724D4" w14:paraId="1CBAD62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vMerge/>
            <w:vAlign w:val="center"/>
          </w:tcPr>
          <w:p w:rsidRPr="00150A51" w:rsidR="00F724D4" w:rsidP="00F724D4" w:rsidRDefault="00F724D4" w14:paraId="46B6D78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724D4" w:rsidTr="00AF1EA7" w14:paraId="3ABB5FA6" w14:textId="77777777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:rsidRPr="003743D0" w:rsidR="00F724D4" w:rsidP="00F724D4" w:rsidRDefault="00F724D4" w14:paraId="5276B712" w14:textId="57B478E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14. Recapitulare. Compararea celor două metode de calcul</w:t>
            </w:r>
          </w:p>
        </w:tc>
        <w:tc>
          <w:tcPr>
            <w:tcW w:w="441" w:type="pct"/>
            <w:vAlign w:val="center"/>
          </w:tcPr>
          <w:p w:rsidR="00F724D4" w:rsidP="00F724D4" w:rsidRDefault="00F724D4" w14:paraId="2F5A1BC3" w14:textId="789C44B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4" w:type="pct"/>
            <w:vMerge/>
            <w:vAlign w:val="center"/>
          </w:tcPr>
          <w:p w:rsidRPr="00150A51" w:rsidR="00F724D4" w:rsidP="00F724D4" w:rsidRDefault="00F724D4" w14:paraId="2EE7C2B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vMerge/>
            <w:vAlign w:val="center"/>
          </w:tcPr>
          <w:p w:rsidRPr="00150A51" w:rsidR="00F724D4" w:rsidP="00F724D4" w:rsidRDefault="00F724D4" w14:paraId="0C26774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724D4" w:rsidTr="537E966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Pr="008C5FC9" w:rsidR="00F724D4" w:rsidP="00F724D4" w:rsidRDefault="00F724D4" w14:paraId="40759D3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FC9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3743D0" w:rsidR="00F724D4" w:rsidP="00F724D4" w:rsidRDefault="00F724D4" w14:paraId="7B1CFBBA" w14:textId="7777777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zh-CN"/>
              </w:rPr>
              <w:t xml:space="preserve">- </w:t>
            </w:r>
            <w:r w:rsidRPr="003743D0">
              <w:rPr>
                <w:rFonts w:asciiTheme="minorHAnsi" w:hAnsiTheme="minorHAnsi" w:cstheme="minorHAnsi"/>
                <w:color w:val="auto"/>
                <w:sz w:val="22"/>
                <w:szCs w:val="22"/>
                <w:lang w:eastAsia="zh-CN"/>
              </w:rPr>
              <w:t>CHIRA, N., BÂLC, R., CĂTĂRIG, AL. , MOJOLIC, C., etc – Statica construcțiilor: Structuri static nedeterminate - Îndrumător pentru lucrări, Editura U.T. PRESS, 2014</w:t>
            </w:r>
          </w:p>
          <w:p w:rsidRPr="003743D0" w:rsidR="00F724D4" w:rsidP="00F724D4" w:rsidRDefault="00F724D4" w14:paraId="21F209FB" w14:textId="7777777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zh-CN"/>
              </w:rPr>
            </w:pPr>
            <w:r w:rsidRPr="003743D0">
              <w:rPr>
                <w:rFonts w:asciiTheme="minorHAnsi" w:hAnsiTheme="minorHAnsi" w:cstheme="minorHAnsi"/>
                <w:color w:val="auto"/>
                <w:sz w:val="22"/>
                <w:szCs w:val="22"/>
                <w:lang w:eastAsia="zh-CN"/>
              </w:rPr>
              <w:t>- CHIRA, N., BÂLC, R., MOJOLIC, C., MUREȘAN, I. – Statica construcțiilor: Cadre static nedeterminate – Teorie și aplicații, Editura U.T. PRESS, 2015</w:t>
            </w:r>
          </w:p>
          <w:p w:rsidRPr="00150A51" w:rsidR="00F724D4" w:rsidP="00F724D4" w:rsidRDefault="00F724D4" w14:paraId="061DF391" w14:textId="5D759BF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43D0">
              <w:rPr>
                <w:rFonts w:asciiTheme="minorHAnsi" w:hAnsiTheme="minorHAnsi" w:cstheme="minorHAnsi"/>
                <w:sz w:val="22"/>
                <w:szCs w:val="22"/>
              </w:rPr>
              <w:t>- CĂTĂRIG, A. ş.a., Statica construcţiilor. Teorie şi aplicaţii. Vol.3. Editura U.T. PRES, Cluj-Napoca, 2006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lastRenderedPageBreak/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10746D" w14:paraId="612C8B16" w14:textId="7A227DA1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Competenţele achiziţionate vor fi necesare angajaţilor care îşi desfăşoară activitatea în domeniul administrativ al localităţilor sau amenajare a teritoriului urban, dar şi a celor care desfăşoară activităţi </w:t>
            </w:r>
            <w:r w:rsidR="0073220A">
              <w:rPr>
                <w:rFonts w:eastAsia="Times New Roman" w:asciiTheme="minorHAnsi" w:hAnsiTheme="minorHAnsi" w:cstheme="minorHAnsi"/>
                <w:sz w:val="22"/>
                <w:szCs w:val="22"/>
              </w:rPr>
              <w:t>în</w:t>
            </w:r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proiectare în domeniul ingineriei civile. 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150A51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10746D" w:rsidTr="00E24175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150A51" w:rsidR="0010746D" w:rsidP="0010746D" w:rsidRDefault="0010746D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10746D" w:rsidP="0010746D" w:rsidRDefault="0010746D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</w:tcPr>
          <w:p w:rsidR="0010746D" w:rsidP="0010746D" w:rsidRDefault="0010746D" w14:paraId="1AD2279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Rezolvarea unor întrebări de </w:t>
            </w:r>
            <w:r w:rsidR="00EF1AA9">
              <w:rPr>
                <w:rFonts w:asciiTheme="minorHAnsi" w:hAnsiTheme="minorHAnsi" w:cstheme="minorHAnsi"/>
                <w:sz w:val="22"/>
                <w:szCs w:val="22"/>
              </w:rPr>
              <w:t>teorie</w:t>
            </w:r>
          </w:p>
          <w:p w:rsidRPr="00150A51" w:rsidR="00EF1AA9" w:rsidP="0010746D" w:rsidRDefault="00EF1AA9" w14:paraId="76BF02BF" w14:textId="449632F4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(T)</w:t>
            </w:r>
          </w:p>
        </w:tc>
        <w:tc>
          <w:tcPr>
            <w:tcW w:w="1250" w:type="pct"/>
            <w:shd w:val="clear" w:color="auto" w:fill="FFFFFF"/>
          </w:tcPr>
          <w:p w:rsidR="0010746D" w:rsidP="0010746D" w:rsidRDefault="0010746D" w14:paraId="3C47F3E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Proba scrisă </w:t>
            </w:r>
          </w:p>
          <w:p w:rsidRPr="00150A51" w:rsidR="0010746D" w:rsidP="0010746D" w:rsidRDefault="0010746D" w14:paraId="18D94A02" w14:textId="67DBD6D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durata evaluării </w:t>
            </w:r>
            <w:r w:rsidR="00EF1AA9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F1AA9">
              <w:rPr>
                <w:rFonts w:asciiTheme="minorHAnsi" w:hAnsiTheme="minorHAnsi" w:cstheme="minorHAnsi"/>
                <w:sz w:val="22"/>
                <w:szCs w:val="22"/>
              </w:rPr>
              <w:t>45min</w:t>
            </w:r>
          </w:p>
        </w:tc>
        <w:tc>
          <w:tcPr>
            <w:tcW w:w="735" w:type="pct"/>
            <w:shd w:val="clear" w:color="auto" w:fill="FFFFFF"/>
          </w:tcPr>
          <w:p w:rsidRPr="00150A51" w:rsidR="0010746D" w:rsidP="0010746D" w:rsidRDefault="00EF1AA9" w14:paraId="62F8E280" w14:textId="40B5F1D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</w:t>
            </w:r>
            <w:r w:rsidRPr="00460035" w:rsidR="0010746D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</w:tc>
      </w:tr>
      <w:tr w:rsidRPr="00150A51" w:rsidR="00EF1AA9" w:rsidTr="00E24175" w14:paraId="5757A949" w14:textId="77777777">
        <w:trPr>
          <w:trHeight w:val="565"/>
        </w:trPr>
        <w:tc>
          <w:tcPr>
            <w:tcW w:w="1214" w:type="pct"/>
            <w:vMerge w:val="restart"/>
            <w:shd w:val="clear" w:color="auto" w:fill="FFFFFF"/>
            <w:vAlign w:val="center"/>
          </w:tcPr>
          <w:p w:rsidRPr="00150A51" w:rsidR="00EF1AA9" w:rsidP="0010746D" w:rsidRDefault="00EF1AA9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1801" w:type="pct"/>
            <w:shd w:val="clear" w:color="auto" w:fill="E0E0E0"/>
          </w:tcPr>
          <w:p w:rsidR="00EF1AA9" w:rsidP="0010746D" w:rsidRDefault="00EF1AA9" w14:paraId="11D07F0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Rezolvarea a două aplicații</w:t>
            </w:r>
          </w:p>
          <w:p w:rsidRPr="00150A51" w:rsidR="00EF1AA9" w:rsidP="0010746D" w:rsidRDefault="00EF1AA9" w14:paraId="23CF876E" w14:textId="15486A8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(A)</w:t>
            </w:r>
          </w:p>
        </w:tc>
        <w:tc>
          <w:tcPr>
            <w:tcW w:w="1250" w:type="pct"/>
            <w:shd w:val="clear" w:color="auto" w:fill="FFFFFF"/>
          </w:tcPr>
          <w:p w:rsidRPr="001F7E63" w:rsidR="00EF1AA9" w:rsidP="0010746D" w:rsidRDefault="00EF1AA9" w14:paraId="0DAA1B85" w14:textId="682F89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7E63">
              <w:rPr>
                <w:rFonts w:asciiTheme="minorHAnsi" w:hAnsiTheme="minorHAnsi" w:cstheme="minorHAnsi"/>
                <w:sz w:val="22"/>
                <w:szCs w:val="22"/>
              </w:rPr>
              <w:t xml:space="preserve">Proba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scrisă</w:t>
            </w:r>
          </w:p>
          <w:p w:rsidRPr="00150A51" w:rsidR="00EF1AA9" w:rsidP="0010746D" w:rsidRDefault="00EF1AA9" w14:paraId="6B8B5017" w14:textId="7F7ACEF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  <w:tc>
          <w:tcPr>
            <w:tcW w:w="735" w:type="pct"/>
            <w:shd w:val="clear" w:color="auto" w:fill="FFFFFF"/>
          </w:tcPr>
          <w:p w:rsidRPr="00150A51" w:rsidR="00EF1AA9" w:rsidP="0010746D" w:rsidRDefault="00EF1AA9" w14:paraId="5A8C66FC" w14:textId="0674320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</w:t>
            </w: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</w:tc>
      </w:tr>
      <w:tr w:rsidRPr="00150A51" w:rsidR="00EF1AA9" w:rsidTr="00E24175" w14:paraId="09196B2E" w14:textId="77777777">
        <w:trPr>
          <w:trHeight w:val="565"/>
        </w:trPr>
        <w:tc>
          <w:tcPr>
            <w:tcW w:w="1214" w:type="pct"/>
            <w:vMerge/>
            <w:shd w:val="clear" w:color="auto" w:fill="FFFFFF"/>
            <w:vAlign w:val="center"/>
          </w:tcPr>
          <w:p w:rsidRPr="00150A51" w:rsidR="00EF1AA9" w:rsidP="0010746D" w:rsidRDefault="00EF1AA9" w14:paraId="223758C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</w:tcPr>
          <w:p w:rsidR="00EF1AA9" w:rsidP="0010746D" w:rsidRDefault="00EF1AA9" w14:paraId="211C2A2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Notarea activitătii studentului la orele de lucrări.</w:t>
            </w:r>
          </w:p>
          <w:p w:rsidRPr="00460035" w:rsidR="00EF1AA9" w:rsidP="0010746D" w:rsidRDefault="00EF1AA9" w14:paraId="40559C57" w14:textId="556F124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(L)</w:t>
            </w:r>
          </w:p>
        </w:tc>
        <w:tc>
          <w:tcPr>
            <w:tcW w:w="1250" w:type="pct"/>
            <w:shd w:val="clear" w:color="auto" w:fill="FFFFFF"/>
          </w:tcPr>
          <w:p w:rsidR="00EF1AA9" w:rsidP="00EF1AA9" w:rsidRDefault="00EF1AA9" w14:paraId="7E041951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Pe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parcursul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ședințelor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Lucrări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studentul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va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primi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 nota pe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activitatea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desfășurată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Evaluarea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se face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prin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notarea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activităților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grupelor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studenți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în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timpul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orei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a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unor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eventuale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teste </w:t>
            </w:r>
            <w:proofErr w:type="spell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sau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 </w:t>
            </w:r>
            <w:proofErr w:type="spellStart"/>
            <w:proofErr w:type="gramStart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temelor</w:t>
            </w:r>
            <w:proofErr w:type="spellEnd"/>
            <w:r w:rsidRPr="007602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</w:t>
            </w:r>
            <w:proofErr w:type="gramEnd"/>
          </w:p>
          <w:p w:rsidRPr="001F7E63" w:rsidR="00EF1AA9" w:rsidP="0010746D" w:rsidRDefault="00EF1AA9" w14:paraId="2F5B8B7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5" w:type="pct"/>
            <w:shd w:val="clear" w:color="auto" w:fill="FFFFFF"/>
          </w:tcPr>
          <w:p w:rsidR="00EF1AA9" w:rsidP="0010746D" w:rsidRDefault="00EF1AA9" w14:paraId="660280F0" w14:textId="138036F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</w:t>
            </w: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</w:tc>
      </w:tr>
      <w:tr w:rsidRPr="00150A51" w:rsidR="0010746D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A43486" w:rsidR="0010746D" w:rsidP="00A43486" w:rsidRDefault="00A43486" w14:paraId="59064A42" w14:textId="23B402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6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11.6 </w:t>
            </w:r>
            <w:r w:rsidRPr="00A43486" w:rsidR="0010746D">
              <w:rPr>
                <w:rFonts w:asciiTheme="minorHAnsi" w:hAnsiTheme="minorHAnsi" w:cstheme="minorHAnsi"/>
                <w:sz w:val="22"/>
                <w:szCs w:val="22"/>
              </w:rPr>
              <w:t>Standard minim de performanț</w:t>
            </w:r>
            <w:r w:rsidRPr="00A43486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293BDC" w:rsidR="00A43486" w:rsidP="00A43486" w:rsidRDefault="00A43486" w14:paraId="4ADC533E" w14:textId="77777777">
            <w:pPr>
              <w:jc w:val="both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93BDC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(a) Condiţia de eligibilitate pentru prezentarea la examen: prezenţa la min. 10 (zece) şedinţe de lucrări şi predarea </w:t>
            </w:r>
            <w:r w:rsidRPr="005A1DC0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la termen</w:t>
            </w:r>
            <w:r w:rsidRPr="00293BDC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a 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>temelor de la lucrări</w:t>
            </w:r>
            <w:r w:rsidRPr="00293BDC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. </w:t>
            </w:r>
          </w:p>
          <w:p w:rsidR="00A43486" w:rsidP="00A43486" w:rsidRDefault="00A43486" w14:paraId="01726032" w14:textId="77777777">
            <w:pPr>
              <w:jc w:val="both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93BDC">
              <w:rPr>
                <w:rFonts w:cs="Arial" w:asciiTheme="minorHAnsi" w:hAnsiTheme="minorHAnsi"/>
                <w:sz w:val="22"/>
                <w:szCs w:val="22"/>
              </w:rPr>
              <w:t xml:space="preserve">     Studenţii vor fi notaţi în fiecare şedinţă de lucrări. Media aritmetică a  acestor note </w:t>
            </w:r>
            <w:r w:rsidRPr="00293BDC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(L)</w:t>
            </w:r>
            <w:r w:rsidRPr="00293BDC">
              <w:rPr>
                <w:rFonts w:cs="Arial" w:asciiTheme="minorHAnsi" w:hAnsiTheme="minorHAnsi"/>
                <w:sz w:val="22"/>
                <w:szCs w:val="22"/>
              </w:rPr>
              <w:t xml:space="preserve"> * (se înscrie în catalogul electronic) trebuie să fie</w:t>
            </w:r>
            <w:r w:rsidRPr="00293BDC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min. 5 (cinci). </w:t>
            </w:r>
          </w:p>
          <w:p w:rsidR="00A43486" w:rsidP="00A43486" w:rsidRDefault="00A43486" w14:paraId="1BE11C82" w14:textId="77777777">
            <w:pPr>
              <w:jc w:val="both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93BDC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(b) Nota la aplicaţii (A): min. 5( cinci)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, </w:t>
            </w:r>
          </w:p>
          <w:p w:rsidRPr="00293BDC" w:rsidR="00A43486" w:rsidP="00A43486" w:rsidRDefault="00A43486" w14:paraId="260F5F80" w14:textId="77777777">
            <w:pPr>
              <w:jc w:val="both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93BDC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(c) Nota la teorie (T): min.  5(cinci)</w:t>
            </w:r>
          </w:p>
          <w:p w:rsidRPr="00293BDC" w:rsidR="00A43486" w:rsidP="00A43486" w:rsidRDefault="00A43486" w14:paraId="798DC500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93BDC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Nota FINALĂ: E= (A + T + L)/3</w:t>
            </w:r>
          </w:p>
          <w:p w:rsidRPr="00293BDC" w:rsidR="00A43486" w:rsidP="00A43486" w:rsidRDefault="00A43486" w14:paraId="4ECB9B51" w14:textId="77777777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  <w:proofErr w:type="spellStart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Condiţia</w:t>
            </w:r>
            <w:proofErr w:type="spellEnd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promovare</w:t>
            </w:r>
            <w:proofErr w:type="spellEnd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/de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US"/>
              </w:rPr>
              <w:t>obţinere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US"/>
              </w:rPr>
              <w:t>creditelor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:  L ≥ 5, </w:t>
            </w:r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A ≥ 5, T ≥ 5.</w:t>
            </w:r>
          </w:p>
          <w:p w:rsidR="00A43486" w:rsidP="00A43486" w:rsidRDefault="00A43486" w14:paraId="7412584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OBS: La nota </w:t>
            </w:r>
            <w:proofErr w:type="spellStart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finală</w:t>
            </w:r>
            <w:proofErr w:type="spellEnd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se </w:t>
            </w:r>
            <w:proofErr w:type="spellStart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poate</w:t>
            </w:r>
            <w:proofErr w:type="spellEnd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adăuga</w:t>
            </w:r>
            <w:proofErr w:type="spellEnd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bonifica</w:t>
            </w:r>
            <w:r w:rsidRPr="00293BDC">
              <w:rPr>
                <w:rFonts w:cs="Tahoma" w:asciiTheme="minorHAnsi" w:hAnsiTheme="minorHAnsi"/>
                <w:sz w:val="22"/>
                <w:szCs w:val="22"/>
                <w:lang w:val="en-US"/>
              </w:rPr>
              <w:t>ț</w:t>
            </w:r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ie</w:t>
            </w:r>
            <w:proofErr w:type="spellEnd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reflectă</w:t>
            </w:r>
            <w:proofErr w:type="spellEnd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activitatea</w:t>
            </w:r>
            <w:proofErr w:type="spellEnd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pe </w:t>
            </w:r>
            <w:proofErr w:type="spellStart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parcursul</w:t>
            </w:r>
            <w:proofErr w:type="spellEnd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semestrului</w:t>
            </w:r>
            <w:proofErr w:type="spellEnd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participarea</w:t>
            </w:r>
            <w:proofErr w:type="spellEnd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activă</w:t>
            </w:r>
            <w:proofErr w:type="spellEnd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orele</w:t>
            </w:r>
            <w:proofErr w:type="spellEnd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de curs </w:t>
            </w:r>
            <w:proofErr w:type="spellStart"/>
            <w:r w:rsidRPr="00293BDC">
              <w:rPr>
                <w:rFonts w:cs="Tahoma" w:asciiTheme="minorHAnsi" w:hAnsiTheme="minorHAnsi"/>
                <w:sz w:val="22"/>
                <w:szCs w:val="22"/>
                <w:lang w:val="en-US"/>
              </w:rPr>
              <w:t>ș</w:t>
            </w:r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i</w:t>
            </w:r>
            <w:proofErr w:type="spellEnd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lucrări</w:t>
            </w:r>
            <w:proofErr w:type="spellEnd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frecvenţă</w:t>
            </w:r>
            <w:proofErr w:type="spellEnd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la curs, </w:t>
            </w:r>
            <w:proofErr w:type="spellStart"/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etc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US"/>
              </w:rPr>
              <w:t>)</w:t>
            </w:r>
            <w:r w:rsidRPr="00293BDC">
              <w:rPr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  <w:p w:rsidRPr="0010746D" w:rsidR="0010746D" w:rsidP="0010746D" w:rsidRDefault="0010746D" w14:paraId="615B9FAA" w14:textId="7B2162E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248D881A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10746D" w:rsidTr="248D881A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150A51" w:rsidR="0010746D" w:rsidP="248D881A" w:rsidRDefault="0010746D" w14:paraId="2571D346" w14:textId="251E2693">
            <w:pPr>
              <w:keepNext w:val="1"/>
              <w:keepLines w:val="1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248D881A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</w:t>
            </w:r>
            <w:r w:rsidRPr="248D881A" w:rsidR="61C8CB0E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</w:t>
            </w:r>
            <w:r w:rsidRPr="248D881A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</w:t>
            </w:r>
            <w:r w:rsidRPr="248D881A" w:rsidR="5D985122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0</w:t>
            </w:r>
            <w:r w:rsidRPr="248D881A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</w:t>
            </w:r>
            <w:r w:rsidRPr="248D881A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</w:t>
            </w:r>
            <w:r w:rsidRPr="248D881A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202</w:t>
            </w:r>
            <w:r w:rsidRPr="248D881A" w:rsidR="2AB03017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409C888C" w14:textId="3D0285E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C28D4"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 xml:space="preserve">S.l. dr. ing. </w:t>
            </w:r>
            <w:r w:rsidRPr="002E2CC8" w:rsidR="00A43486">
              <w:rPr>
                <w:rFonts w:cs="Calibri"/>
                <w:sz w:val="20"/>
                <w:szCs w:val="20"/>
              </w:rPr>
              <w:t>Roxana</w:t>
            </w:r>
            <w:r w:rsidR="00A43486">
              <w:rPr>
                <w:rFonts w:cs="Calibri"/>
                <w:sz w:val="20"/>
                <w:szCs w:val="20"/>
              </w:rPr>
              <w:t>-Maria</w:t>
            </w:r>
            <w:r w:rsidRPr="002E2CC8" w:rsidR="00A43486">
              <w:rPr>
                <w:rFonts w:cs="Calibri"/>
                <w:sz w:val="20"/>
                <w:szCs w:val="20"/>
              </w:rPr>
              <w:t xml:space="preserve"> BÂLC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150A51" w:rsidR="0010746D" w:rsidP="0010746D" w:rsidRDefault="0010746D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10746D" w:rsidTr="248D881A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</w:tcPr>
          <w:p w:rsidRPr="00150A51" w:rsidR="0010746D" w:rsidP="0010746D" w:rsidRDefault="0010746D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2372D965" w14:textId="258281A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A43486" w14:paraId="080AAE51" w14:textId="7BFA09CA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>I</w:t>
            </w:r>
            <w:r w:rsidRPr="006C28D4" w:rsidR="0010746D"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 xml:space="preserve">ng. </w:t>
            </w:r>
            <w:r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>Domnica Drăghici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single" w:color="000000" w:themeColor="text1" w:sz="12" w:space="0"/>
            </w:tcBorders>
            <w:tcMar/>
            <w:vAlign w:val="center"/>
          </w:tcPr>
          <w:p w:rsidRPr="00150A51" w:rsidR="0010746D" w:rsidP="0010746D" w:rsidRDefault="0010746D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248D881A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248D881A" w:rsidRDefault="00DF6F11" w14:paraId="152BAF4E" w14:textId="001AF197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248D881A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avizării în Consiliul Departamentului</w:t>
            </w:r>
            <w:r w:rsidRPr="248D881A" w:rsidR="7E29359E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MECON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248D881A" w:rsidRDefault="00DF6F11" w14:paraId="36A9B62F" w14:textId="61FAC144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248D881A" w:rsidR="211123DF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16.01.2026  </w:t>
            </w:r>
          </w:p>
        </w:tc>
        <w:tc>
          <w:tcPr>
            <w:tcW w:w="2058" w:type="pct"/>
            <w:tcMar/>
          </w:tcPr>
          <w:p w:rsidRPr="0010746D" w:rsidR="0010746D" w:rsidP="248D881A" w:rsidRDefault="0010746D" w14:paraId="3C4C2DC7" w14:textId="1189ECDF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248D881A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248D881A" w:rsidR="60611DC7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MECON</w:t>
            </w:r>
          </w:p>
          <w:p w:rsidRPr="008C5FC9" w:rsidR="00A43486" w:rsidP="00A43486" w:rsidRDefault="00A43486" w14:paraId="0DFB2CA3" w14:textId="77777777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Conf</w:t>
            </w:r>
            <w:r w:rsidRPr="008C5FC9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.dr.ing. </w:t>
            </w:r>
            <w:r>
              <w:rPr>
                <w:rFonts w:cs="Calibri"/>
                <w:sz w:val="20"/>
                <w:szCs w:val="22"/>
                <w:lang w:val="en-US"/>
              </w:rPr>
              <w:t>Anca Gabriela Popa</w:t>
            </w:r>
            <w:r w:rsidRPr="009D0176">
              <w:rPr>
                <w:rFonts w:cs="Calibri"/>
                <w:sz w:val="20"/>
                <w:szCs w:val="22"/>
                <w:lang w:val="en-US"/>
              </w:rPr>
              <w:t xml:space="preserve"> </w:t>
            </w:r>
          </w:p>
          <w:p w:rsidRPr="00150A51" w:rsidR="00DF6F11" w:rsidP="00D22B64" w:rsidRDefault="00DF6F11" w14:paraId="1B34BE08" w14:textId="34E7D11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Pr="00150A51" w:rsidR="00D22B64" w:rsidTr="248D881A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248D881A" w:rsidRDefault="00DF6F11" w14:paraId="0D6F6876" w14:textId="1B819859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248D881A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aprobării în Consiliul Facultă</w:t>
            </w:r>
            <w:r w:rsidRPr="248D881A" w:rsidR="0012489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ț</w:t>
            </w:r>
            <w:r w:rsidRPr="248D881A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ii </w:t>
            </w:r>
            <w:r w:rsidRPr="248D881A" w:rsidR="53467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248D881A" w:rsidRDefault="00DF6F11" w14:paraId="5D29958B" w14:textId="227C8961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248D881A" w:rsidR="5E7B85C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21.01.2026 </w:t>
            </w:r>
          </w:p>
        </w:tc>
        <w:tc>
          <w:tcPr>
            <w:tcW w:w="2058" w:type="pct"/>
            <w:tcMar/>
          </w:tcPr>
          <w:p w:rsidRPr="0010746D" w:rsidR="0010746D" w:rsidP="0010746D" w:rsidRDefault="0010746D" w14:paraId="0C52E1C3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Decan</w:t>
            </w:r>
          </w:p>
          <w:p w:rsidRPr="0010746D" w:rsidR="0010746D" w:rsidP="0010746D" w:rsidRDefault="0010746D" w14:paraId="62ABA1BF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Prof.dr.ing. Daniela MANEA</w:t>
            </w:r>
          </w:p>
          <w:p w:rsidRPr="00150A51" w:rsidR="00DF6F11" w:rsidP="00D22B64" w:rsidRDefault="00DF6F11" w14:paraId="72B2E79F" w14:textId="1CB5FA5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65007" w:rsidP="00D92A9E" w:rsidRDefault="00265007" w14:paraId="543FEC5A" w14:textId="77777777">
      <w:r>
        <w:separator/>
      </w:r>
    </w:p>
  </w:endnote>
  <w:endnote w:type="continuationSeparator" w:id="0">
    <w:p w:rsidR="00265007" w:rsidP="00D92A9E" w:rsidRDefault="00265007" w14:paraId="49CE6D5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65007" w:rsidP="00D92A9E" w:rsidRDefault="00265007" w14:paraId="5FA4526A" w14:textId="77777777">
      <w:r>
        <w:separator/>
      </w:r>
    </w:p>
  </w:footnote>
  <w:footnote w:type="continuationSeparator" w:id="0">
    <w:p w:rsidR="00265007" w:rsidP="00D92A9E" w:rsidRDefault="00265007" w14:paraId="53EEBD3B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0493"/>
    <w:multiLevelType w:val="multilevel"/>
    <w:tmpl w:val="3A0672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C42522D"/>
    <w:multiLevelType w:val="hybridMultilevel"/>
    <w:tmpl w:val="529C89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D2976E6"/>
    <w:multiLevelType w:val="hybridMultilevel"/>
    <w:tmpl w:val="2E14306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6" w15:restartNumberingAfterBreak="0">
    <w:nsid w:val="1EA97C49"/>
    <w:multiLevelType w:val="multilevel"/>
    <w:tmpl w:val="F03C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804" w:hanging="444"/>
      </w:pPr>
      <w:rPr>
        <w:rFonts w:hint="default" w:eastAsia="SimSu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 w:eastAsia="SimSu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 w:eastAsia="SimSu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 w:eastAsia="SimSu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 w:eastAsia="SimSu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eastAsia="SimSu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eastAsia="SimSu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 w:eastAsia="SimSun"/>
      </w:rPr>
    </w:lvl>
  </w:abstractNum>
  <w:abstractNum w:abstractNumId="7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050503A"/>
    <w:multiLevelType w:val="hybridMultilevel"/>
    <w:tmpl w:val="ED1043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291C48FA"/>
    <w:multiLevelType w:val="hybridMultilevel"/>
    <w:tmpl w:val="EADC8722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4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C1408B9"/>
    <w:multiLevelType w:val="hybridMultilevel"/>
    <w:tmpl w:val="92041A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42016D54"/>
    <w:multiLevelType w:val="hybridMultilevel"/>
    <w:tmpl w:val="D28E1EB0"/>
    <w:lvl w:ilvl="0" w:tplc="022A7898">
      <w:start w:val="5"/>
      <w:numFmt w:val="bullet"/>
      <w:lvlText w:val="-"/>
      <w:lvlJc w:val="left"/>
      <w:pPr>
        <w:ind w:left="720" w:hanging="360"/>
      </w:pPr>
      <w:rPr>
        <w:rFonts w:hint="default" w:ascii="Calibri" w:hAnsi="Calibri" w:eastAsia="SimSu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7" w15:restartNumberingAfterBreak="0">
    <w:nsid w:val="509C2D73"/>
    <w:multiLevelType w:val="hybridMultilevel"/>
    <w:tmpl w:val="9970D61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 w15:restartNumberingAfterBreak="0">
    <w:nsid w:val="5B8718AC"/>
    <w:multiLevelType w:val="hybridMultilevel"/>
    <w:tmpl w:val="6836627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3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4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6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7" w15:restartNumberingAfterBreak="0">
    <w:nsid w:val="62EC49F6"/>
    <w:multiLevelType w:val="hybridMultilevel"/>
    <w:tmpl w:val="75B8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0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1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3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4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5" w15:restartNumberingAfterBreak="0">
    <w:nsid w:val="7E57344C"/>
    <w:multiLevelType w:val="hybridMultilevel"/>
    <w:tmpl w:val="4A3E98C0"/>
    <w:lvl w:ilvl="0" w:tplc="67860294">
      <w:start w:val="5"/>
      <w:numFmt w:val="bullet"/>
      <w:lvlText w:val="-"/>
      <w:lvlJc w:val="left"/>
      <w:pPr>
        <w:ind w:left="720" w:hanging="360"/>
      </w:pPr>
      <w:rPr>
        <w:rFonts w:hint="default" w:ascii="Calibri" w:hAnsi="Calibri" w:eastAsia="SimSu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7F291E21"/>
    <w:multiLevelType w:val="hybridMultilevel"/>
    <w:tmpl w:val="008C7322"/>
    <w:lvl w:ilvl="0" w:tplc="B918662C">
      <w:start w:val="5"/>
      <w:numFmt w:val="bullet"/>
      <w:lvlText w:val="-"/>
      <w:lvlJc w:val="left"/>
      <w:pPr>
        <w:ind w:left="720" w:hanging="360"/>
      </w:pPr>
      <w:rPr>
        <w:rFonts w:hint="default" w:ascii="Calibri" w:hAnsi="Calibri" w:eastAsia="SimSu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3"/>
  </w:num>
  <w:num w:numId="2" w16cid:durableId="1673296622">
    <w:abstractNumId w:val="18"/>
  </w:num>
  <w:num w:numId="3" w16cid:durableId="1090467745">
    <w:abstractNumId w:val="25"/>
  </w:num>
  <w:num w:numId="4" w16cid:durableId="539099902">
    <w:abstractNumId w:val="41"/>
  </w:num>
  <w:num w:numId="5" w16cid:durableId="2073456396">
    <w:abstractNumId w:val="47"/>
  </w:num>
  <w:num w:numId="6" w16cid:durableId="763458959">
    <w:abstractNumId w:val="33"/>
  </w:num>
  <w:num w:numId="7" w16cid:durableId="2104180651">
    <w:abstractNumId w:val="10"/>
  </w:num>
  <w:num w:numId="8" w16cid:durableId="1766874552">
    <w:abstractNumId w:val="1"/>
  </w:num>
  <w:num w:numId="9" w16cid:durableId="96340833">
    <w:abstractNumId w:val="40"/>
  </w:num>
  <w:num w:numId="10" w16cid:durableId="1566986356">
    <w:abstractNumId w:val="7"/>
  </w:num>
  <w:num w:numId="11" w16cid:durableId="1391608924">
    <w:abstractNumId w:val="11"/>
  </w:num>
  <w:num w:numId="12" w16cid:durableId="357706381">
    <w:abstractNumId w:val="36"/>
  </w:num>
  <w:num w:numId="13" w16cid:durableId="150217889">
    <w:abstractNumId w:val="24"/>
  </w:num>
  <w:num w:numId="14" w16cid:durableId="175274415">
    <w:abstractNumId w:val="12"/>
  </w:num>
  <w:num w:numId="15" w16cid:durableId="408307778">
    <w:abstractNumId w:val="35"/>
  </w:num>
  <w:num w:numId="16" w16cid:durableId="1070889673">
    <w:abstractNumId w:val="19"/>
  </w:num>
  <w:num w:numId="17" w16cid:durableId="1773747448">
    <w:abstractNumId w:val="26"/>
  </w:num>
  <w:num w:numId="18" w16cid:durableId="1525286311">
    <w:abstractNumId w:val="17"/>
  </w:num>
  <w:num w:numId="19" w16cid:durableId="551692171">
    <w:abstractNumId w:val="31"/>
  </w:num>
  <w:num w:numId="20" w16cid:durableId="200482493">
    <w:abstractNumId w:val="44"/>
  </w:num>
  <w:num w:numId="21" w16cid:durableId="990598236">
    <w:abstractNumId w:val="34"/>
  </w:num>
  <w:num w:numId="22" w16cid:durableId="892930405">
    <w:abstractNumId w:val="15"/>
  </w:num>
  <w:num w:numId="23" w16cid:durableId="323776493">
    <w:abstractNumId w:val="39"/>
  </w:num>
  <w:num w:numId="24" w16cid:durableId="343019554">
    <w:abstractNumId w:val="43"/>
  </w:num>
  <w:num w:numId="25" w16cid:durableId="1892881135">
    <w:abstractNumId w:val="30"/>
  </w:num>
  <w:num w:numId="26" w16cid:durableId="2051682469">
    <w:abstractNumId w:val="29"/>
  </w:num>
  <w:num w:numId="27" w16cid:durableId="156724391">
    <w:abstractNumId w:val="28"/>
  </w:num>
  <w:num w:numId="28" w16cid:durableId="1413892914">
    <w:abstractNumId w:val="21"/>
  </w:num>
  <w:num w:numId="29" w16cid:durableId="167213434">
    <w:abstractNumId w:val="2"/>
  </w:num>
  <w:num w:numId="30" w16cid:durableId="703140901">
    <w:abstractNumId w:val="42"/>
  </w:num>
  <w:num w:numId="31" w16cid:durableId="281310006">
    <w:abstractNumId w:val="22"/>
  </w:num>
  <w:num w:numId="32" w16cid:durableId="1243099554">
    <w:abstractNumId w:val="16"/>
  </w:num>
  <w:num w:numId="33" w16cid:durableId="345139664">
    <w:abstractNumId w:val="14"/>
  </w:num>
  <w:num w:numId="34" w16cid:durableId="1307859647">
    <w:abstractNumId w:val="38"/>
  </w:num>
  <w:num w:numId="35" w16cid:durableId="1393459119">
    <w:abstractNumId w:val="9"/>
  </w:num>
  <w:num w:numId="36" w16cid:durableId="1128863409">
    <w:abstractNumId w:val="13"/>
  </w:num>
  <w:num w:numId="37" w16cid:durableId="1529563116">
    <w:abstractNumId w:val="32"/>
  </w:num>
  <w:num w:numId="38" w16cid:durableId="1982154313">
    <w:abstractNumId w:val="5"/>
  </w:num>
  <w:num w:numId="39" w16cid:durableId="357510368">
    <w:abstractNumId w:val="20"/>
  </w:num>
  <w:num w:numId="40" w16cid:durableId="1099301105">
    <w:abstractNumId w:val="27"/>
  </w:num>
  <w:num w:numId="41" w16cid:durableId="975722489">
    <w:abstractNumId w:val="37"/>
  </w:num>
  <w:num w:numId="42" w16cid:durableId="295184294">
    <w:abstractNumId w:val="4"/>
  </w:num>
  <w:num w:numId="43" w16cid:durableId="891619408">
    <w:abstractNumId w:val="8"/>
  </w:num>
  <w:num w:numId="44" w16cid:durableId="1081832608">
    <w:abstractNumId w:val="0"/>
  </w:num>
  <w:num w:numId="45" w16cid:durableId="414714352">
    <w:abstractNumId w:val="6"/>
  </w:num>
  <w:num w:numId="46" w16cid:durableId="2032411248">
    <w:abstractNumId w:val="46"/>
  </w:num>
  <w:num w:numId="47" w16cid:durableId="1043017495">
    <w:abstractNumId w:val="45"/>
  </w:num>
  <w:num w:numId="48" w16cid:durableId="145105242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5845"/>
    <w:rsid w:val="00006D0F"/>
    <w:rsid w:val="00010542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7601B"/>
    <w:rsid w:val="00081283"/>
    <w:rsid w:val="000A3099"/>
    <w:rsid w:val="000C646E"/>
    <w:rsid w:val="000D703F"/>
    <w:rsid w:val="000E113F"/>
    <w:rsid w:val="000E1E03"/>
    <w:rsid w:val="000E4C22"/>
    <w:rsid w:val="000E55D2"/>
    <w:rsid w:val="000E6B2C"/>
    <w:rsid w:val="000E79EE"/>
    <w:rsid w:val="00101832"/>
    <w:rsid w:val="0010746D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6509E"/>
    <w:rsid w:val="00180151"/>
    <w:rsid w:val="00181DDA"/>
    <w:rsid w:val="00185811"/>
    <w:rsid w:val="001909DA"/>
    <w:rsid w:val="001A194A"/>
    <w:rsid w:val="001A3427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65007"/>
    <w:rsid w:val="00272694"/>
    <w:rsid w:val="00272829"/>
    <w:rsid w:val="00283482"/>
    <w:rsid w:val="002B12C7"/>
    <w:rsid w:val="002B2076"/>
    <w:rsid w:val="002D2607"/>
    <w:rsid w:val="002F1E20"/>
    <w:rsid w:val="002F6ED1"/>
    <w:rsid w:val="003030FC"/>
    <w:rsid w:val="00312A32"/>
    <w:rsid w:val="00315834"/>
    <w:rsid w:val="00315B16"/>
    <w:rsid w:val="003162F9"/>
    <w:rsid w:val="00321CF9"/>
    <w:rsid w:val="00327F77"/>
    <w:rsid w:val="00330068"/>
    <w:rsid w:val="00332E84"/>
    <w:rsid w:val="003463C5"/>
    <w:rsid w:val="00348104"/>
    <w:rsid w:val="00350644"/>
    <w:rsid w:val="00351D55"/>
    <w:rsid w:val="0036399C"/>
    <w:rsid w:val="00363DA3"/>
    <w:rsid w:val="00374325"/>
    <w:rsid w:val="003773FF"/>
    <w:rsid w:val="00380F1A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1173B"/>
    <w:rsid w:val="00421205"/>
    <w:rsid w:val="00422C55"/>
    <w:rsid w:val="00435C20"/>
    <w:rsid w:val="00441D4B"/>
    <w:rsid w:val="00464477"/>
    <w:rsid w:val="00465B9C"/>
    <w:rsid w:val="00467486"/>
    <w:rsid w:val="00483D4B"/>
    <w:rsid w:val="00484758"/>
    <w:rsid w:val="00493027"/>
    <w:rsid w:val="004B0B7F"/>
    <w:rsid w:val="004B619B"/>
    <w:rsid w:val="004D433B"/>
    <w:rsid w:val="004E337A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35D08"/>
    <w:rsid w:val="00542BC3"/>
    <w:rsid w:val="0055045B"/>
    <w:rsid w:val="00551B6B"/>
    <w:rsid w:val="00556F58"/>
    <w:rsid w:val="00561498"/>
    <w:rsid w:val="00567083"/>
    <w:rsid w:val="0057148E"/>
    <w:rsid w:val="005779CB"/>
    <w:rsid w:val="005805C0"/>
    <w:rsid w:val="00580C2E"/>
    <w:rsid w:val="005822D1"/>
    <w:rsid w:val="0058330D"/>
    <w:rsid w:val="005840C9"/>
    <w:rsid w:val="00590E10"/>
    <w:rsid w:val="00590F93"/>
    <w:rsid w:val="00592B69"/>
    <w:rsid w:val="00593683"/>
    <w:rsid w:val="0059369F"/>
    <w:rsid w:val="005A1BCC"/>
    <w:rsid w:val="005A3850"/>
    <w:rsid w:val="005A3C23"/>
    <w:rsid w:val="005C241E"/>
    <w:rsid w:val="005E1B5B"/>
    <w:rsid w:val="005E4C72"/>
    <w:rsid w:val="005F0C5A"/>
    <w:rsid w:val="005F705F"/>
    <w:rsid w:val="00604C98"/>
    <w:rsid w:val="00615B27"/>
    <w:rsid w:val="00616C0E"/>
    <w:rsid w:val="006200A9"/>
    <w:rsid w:val="0062673F"/>
    <w:rsid w:val="00631B01"/>
    <w:rsid w:val="00633227"/>
    <w:rsid w:val="0063346E"/>
    <w:rsid w:val="00633C91"/>
    <w:rsid w:val="0063522D"/>
    <w:rsid w:val="00641525"/>
    <w:rsid w:val="0064668E"/>
    <w:rsid w:val="00682FF8"/>
    <w:rsid w:val="0069167B"/>
    <w:rsid w:val="0069776E"/>
    <w:rsid w:val="006A580D"/>
    <w:rsid w:val="006A68F4"/>
    <w:rsid w:val="006B3322"/>
    <w:rsid w:val="006B6E47"/>
    <w:rsid w:val="006C480E"/>
    <w:rsid w:val="006D3668"/>
    <w:rsid w:val="006D4686"/>
    <w:rsid w:val="006D6452"/>
    <w:rsid w:val="006E2706"/>
    <w:rsid w:val="006E2856"/>
    <w:rsid w:val="006E3206"/>
    <w:rsid w:val="006E7994"/>
    <w:rsid w:val="006F2358"/>
    <w:rsid w:val="006F2A14"/>
    <w:rsid w:val="006F40AB"/>
    <w:rsid w:val="0070413A"/>
    <w:rsid w:val="00704D64"/>
    <w:rsid w:val="00712079"/>
    <w:rsid w:val="00715973"/>
    <w:rsid w:val="0072194E"/>
    <w:rsid w:val="00721E77"/>
    <w:rsid w:val="00731F42"/>
    <w:rsid w:val="0073220A"/>
    <w:rsid w:val="00732553"/>
    <w:rsid w:val="00734655"/>
    <w:rsid w:val="00741B87"/>
    <w:rsid w:val="007456CD"/>
    <w:rsid w:val="00750A7A"/>
    <w:rsid w:val="00755D78"/>
    <w:rsid w:val="00762B44"/>
    <w:rsid w:val="007742D3"/>
    <w:rsid w:val="00775829"/>
    <w:rsid w:val="00776061"/>
    <w:rsid w:val="00781802"/>
    <w:rsid w:val="007821F8"/>
    <w:rsid w:val="007927CF"/>
    <w:rsid w:val="00796471"/>
    <w:rsid w:val="007A1AA8"/>
    <w:rsid w:val="007A1C86"/>
    <w:rsid w:val="007A4A04"/>
    <w:rsid w:val="007B4107"/>
    <w:rsid w:val="007B500D"/>
    <w:rsid w:val="007D48E9"/>
    <w:rsid w:val="007F0636"/>
    <w:rsid w:val="007F09AF"/>
    <w:rsid w:val="007F5535"/>
    <w:rsid w:val="007F6D0E"/>
    <w:rsid w:val="007F7A0B"/>
    <w:rsid w:val="008033AE"/>
    <w:rsid w:val="00805D7D"/>
    <w:rsid w:val="00813F84"/>
    <w:rsid w:val="008376D2"/>
    <w:rsid w:val="0084213E"/>
    <w:rsid w:val="00851507"/>
    <w:rsid w:val="00852C11"/>
    <w:rsid w:val="008615BF"/>
    <w:rsid w:val="008617C0"/>
    <w:rsid w:val="008627FF"/>
    <w:rsid w:val="00870EFF"/>
    <w:rsid w:val="008730AD"/>
    <w:rsid w:val="0088732A"/>
    <w:rsid w:val="00893AFA"/>
    <w:rsid w:val="008A48A1"/>
    <w:rsid w:val="008A4ECA"/>
    <w:rsid w:val="008A56DA"/>
    <w:rsid w:val="008B03F4"/>
    <w:rsid w:val="008C0A96"/>
    <w:rsid w:val="008C41C8"/>
    <w:rsid w:val="008E4EC3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550AB"/>
    <w:rsid w:val="00970760"/>
    <w:rsid w:val="00970ADB"/>
    <w:rsid w:val="00972195"/>
    <w:rsid w:val="00973CD2"/>
    <w:rsid w:val="00973DB3"/>
    <w:rsid w:val="0097574D"/>
    <w:rsid w:val="00980CDD"/>
    <w:rsid w:val="009939CA"/>
    <w:rsid w:val="009A584C"/>
    <w:rsid w:val="009B41A1"/>
    <w:rsid w:val="009B7F53"/>
    <w:rsid w:val="009C3CC2"/>
    <w:rsid w:val="009D5502"/>
    <w:rsid w:val="009E4ED5"/>
    <w:rsid w:val="009F5025"/>
    <w:rsid w:val="00A02FFB"/>
    <w:rsid w:val="00A03D9F"/>
    <w:rsid w:val="00A03F7A"/>
    <w:rsid w:val="00A07211"/>
    <w:rsid w:val="00A1212B"/>
    <w:rsid w:val="00A241B5"/>
    <w:rsid w:val="00A3088B"/>
    <w:rsid w:val="00A34D97"/>
    <w:rsid w:val="00A43486"/>
    <w:rsid w:val="00A530B9"/>
    <w:rsid w:val="00A55667"/>
    <w:rsid w:val="00A558DD"/>
    <w:rsid w:val="00A579BB"/>
    <w:rsid w:val="00A720E4"/>
    <w:rsid w:val="00A74FB2"/>
    <w:rsid w:val="00A90350"/>
    <w:rsid w:val="00A92E3A"/>
    <w:rsid w:val="00A93831"/>
    <w:rsid w:val="00AA0149"/>
    <w:rsid w:val="00AA3253"/>
    <w:rsid w:val="00AB42B3"/>
    <w:rsid w:val="00AD353F"/>
    <w:rsid w:val="00AD7B40"/>
    <w:rsid w:val="00AE7D1A"/>
    <w:rsid w:val="00AF2A38"/>
    <w:rsid w:val="00AF332A"/>
    <w:rsid w:val="00AF5544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57C37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3F7D"/>
    <w:rsid w:val="00BD5CDF"/>
    <w:rsid w:val="00BE0761"/>
    <w:rsid w:val="00BE4631"/>
    <w:rsid w:val="00BF1AC5"/>
    <w:rsid w:val="00BF38E4"/>
    <w:rsid w:val="00C00254"/>
    <w:rsid w:val="00C00901"/>
    <w:rsid w:val="00C17C05"/>
    <w:rsid w:val="00C23692"/>
    <w:rsid w:val="00C24C98"/>
    <w:rsid w:val="00C26E23"/>
    <w:rsid w:val="00C347F1"/>
    <w:rsid w:val="00C35C3B"/>
    <w:rsid w:val="00C36397"/>
    <w:rsid w:val="00C41866"/>
    <w:rsid w:val="00C46A3C"/>
    <w:rsid w:val="00C47A18"/>
    <w:rsid w:val="00C521E2"/>
    <w:rsid w:val="00C616DD"/>
    <w:rsid w:val="00C66898"/>
    <w:rsid w:val="00C7672A"/>
    <w:rsid w:val="00C820CD"/>
    <w:rsid w:val="00C834FB"/>
    <w:rsid w:val="00C83D19"/>
    <w:rsid w:val="00C84B5A"/>
    <w:rsid w:val="00C95E28"/>
    <w:rsid w:val="00C96D7A"/>
    <w:rsid w:val="00CA49DB"/>
    <w:rsid w:val="00CA66B9"/>
    <w:rsid w:val="00CC345A"/>
    <w:rsid w:val="00CD1BEF"/>
    <w:rsid w:val="00CD42B8"/>
    <w:rsid w:val="00CD5EC3"/>
    <w:rsid w:val="00CE0774"/>
    <w:rsid w:val="00CE77AC"/>
    <w:rsid w:val="00CF7B75"/>
    <w:rsid w:val="00D071B8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6688C"/>
    <w:rsid w:val="00D83E70"/>
    <w:rsid w:val="00D844D1"/>
    <w:rsid w:val="00D90C12"/>
    <w:rsid w:val="00D92A9E"/>
    <w:rsid w:val="00DB156E"/>
    <w:rsid w:val="00DB30DD"/>
    <w:rsid w:val="00DC577C"/>
    <w:rsid w:val="00DC6A2E"/>
    <w:rsid w:val="00DC7535"/>
    <w:rsid w:val="00DD1018"/>
    <w:rsid w:val="00DD3C3D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50E8C"/>
    <w:rsid w:val="00E7567A"/>
    <w:rsid w:val="00E856B8"/>
    <w:rsid w:val="00EB596A"/>
    <w:rsid w:val="00EC06DC"/>
    <w:rsid w:val="00EC0A91"/>
    <w:rsid w:val="00EC0D5A"/>
    <w:rsid w:val="00EC37EA"/>
    <w:rsid w:val="00ED1C16"/>
    <w:rsid w:val="00ED57BD"/>
    <w:rsid w:val="00EE0BA5"/>
    <w:rsid w:val="00EE62B5"/>
    <w:rsid w:val="00EF029F"/>
    <w:rsid w:val="00EF1AA9"/>
    <w:rsid w:val="00F01548"/>
    <w:rsid w:val="00F03771"/>
    <w:rsid w:val="00F03BAA"/>
    <w:rsid w:val="00F145DE"/>
    <w:rsid w:val="00F1524C"/>
    <w:rsid w:val="00F2010D"/>
    <w:rsid w:val="00F26C1D"/>
    <w:rsid w:val="00F310C9"/>
    <w:rsid w:val="00F35E81"/>
    <w:rsid w:val="00F42A8E"/>
    <w:rsid w:val="00F43D2A"/>
    <w:rsid w:val="00F44C53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724D4"/>
    <w:rsid w:val="00F93958"/>
    <w:rsid w:val="00F975D1"/>
    <w:rsid w:val="00FA0425"/>
    <w:rsid w:val="00FA36CD"/>
    <w:rsid w:val="00FB14F2"/>
    <w:rsid w:val="00FB173F"/>
    <w:rsid w:val="00FB3F45"/>
    <w:rsid w:val="00FD4B37"/>
    <w:rsid w:val="00FE4B45"/>
    <w:rsid w:val="0ABBC7AC"/>
    <w:rsid w:val="211123DF"/>
    <w:rsid w:val="248D881A"/>
    <w:rsid w:val="26B61505"/>
    <w:rsid w:val="2AB03017"/>
    <w:rsid w:val="2D56E15C"/>
    <w:rsid w:val="4533C6EA"/>
    <w:rsid w:val="53467878"/>
    <w:rsid w:val="537E966C"/>
    <w:rsid w:val="54B07549"/>
    <w:rsid w:val="5834C671"/>
    <w:rsid w:val="5AE63F84"/>
    <w:rsid w:val="5D985122"/>
    <w:rsid w:val="5E7B85CD"/>
    <w:rsid w:val="60611DC7"/>
    <w:rsid w:val="61C8CB0E"/>
    <w:rsid w:val="63C92499"/>
    <w:rsid w:val="6FE130DB"/>
    <w:rsid w:val="704F1574"/>
    <w:rsid w:val="731E07B5"/>
    <w:rsid w:val="74C0205C"/>
    <w:rsid w:val="7AEA2261"/>
    <w:rsid w:val="7E29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B224B74C-1169-4285-B9F5-484E3C17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7F0636"/>
    <w:rPr>
      <w:color w:val="605E5C"/>
      <w:shd w:val="clear" w:color="auto" w:fill="E1DFDD"/>
    </w:rPr>
  </w:style>
  <w:style w:type="character" w:styleId="normaltextrun" w:customStyle="1">
    <w:name w:val="normaltextrun"/>
    <w:basedOn w:val="DefaultParagraphFont"/>
    <w:rsid w:val="008627FF"/>
  </w:style>
  <w:style w:type="character" w:styleId="eop" w:customStyle="1">
    <w:name w:val="eop"/>
    <w:basedOn w:val="DefaultParagraphFont"/>
    <w:rsid w:val="008627FF"/>
  </w:style>
  <w:style w:type="paragraph" w:styleId="Default" w:customStyle="1">
    <w:name w:val="Default"/>
    <w:uiPriority w:val="99"/>
    <w:rsid w:val="00422C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hyperlink" Target="mailto:roxana.balc@mecon.utcluj.ro" TargetMode="External" Id="R80dde4a684ae48a3" /><Relationship Type="http://schemas.openxmlformats.org/officeDocument/2006/relationships/hyperlink" Target="mailto:domnica.draghici@mecon.utcluj.ro" TargetMode="External" Id="R9c3f7c72e653412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AD8D15-BFBE-4A53-A482-77A8FA6BA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Raluca</dc:creator>
  <cp:keywords/>
  <dc:description/>
  <cp:lastModifiedBy>Anca Rodica Timis</cp:lastModifiedBy>
  <cp:revision>3</cp:revision>
  <cp:lastPrinted>2025-11-05T09:57:00Z</cp:lastPrinted>
  <dcterms:created xsi:type="dcterms:W3CDTF">2026-01-27T14:54:00Z</dcterms:created>
  <dcterms:modified xsi:type="dcterms:W3CDTF">2026-01-28T13:47:51Z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  <property fmtid="{D5CDD505-2E9C-101B-9397-08002B2CF9AE}" pid="11" name="GrammarlyDocumentId">
    <vt:lpwstr>997c1e76-b293-4327-84a8-d2427604ddcc</vt:lpwstr>
  </property>
</Properties>
</file>